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6C" w:rsidRDefault="00054A6C" w:rsidP="00054A6C">
      <w:pPr>
        <w:contextualSpacing/>
        <w:jc w:val="both"/>
        <w:rPr>
          <w:b/>
          <w:bCs/>
          <w:sz w:val="24"/>
          <w:szCs w:val="24"/>
        </w:rPr>
      </w:pPr>
    </w:p>
    <w:p w:rsidR="00584214" w:rsidRPr="00054A6C" w:rsidRDefault="00054A6C" w:rsidP="00054A6C">
      <w:pPr>
        <w:contextualSpacing/>
        <w:jc w:val="right"/>
        <w:rPr>
          <w:b/>
          <w:bCs/>
          <w:sz w:val="24"/>
          <w:szCs w:val="24"/>
        </w:rPr>
      </w:pPr>
      <w:bookmarkStart w:id="0" w:name="_GoBack"/>
      <w:r w:rsidRPr="00054A6C">
        <w:rPr>
          <w:b/>
          <w:bCs/>
          <w:noProof/>
          <w:sz w:val="24"/>
          <w:szCs w:val="24"/>
          <w:lang w:eastAsia="ru-RU"/>
        </w:rPr>
        <w:drawing>
          <wp:inline distT="0" distB="0" distL="0" distR="0">
            <wp:extent cx="6258042" cy="8844187"/>
            <wp:effectExtent l="0" t="0" r="0" b="0"/>
            <wp:docPr id="1" name="Рисунок 1" descr="C:\Users\Пользователь\Desktop\Коллдоговор Тит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ллдоговор Титул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0086" cy="8847076"/>
                    </a:xfrm>
                    <a:prstGeom prst="rect">
                      <a:avLst/>
                    </a:prstGeom>
                    <a:noFill/>
                    <a:ln>
                      <a:noFill/>
                    </a:ln>
                  </pic:spPr>
                </pic:pic>
              </a:graphicData>
            </a:graphic>
          </wp:inline>
        </w:drawing>
      </w:r>
      <w:bookmarkEnd w:id="0"/>
    </w:p>
    <w:p w:rsidR="00584214" w:rsidRPr="0032506D" w:rsidRDefault="00584214" w:rsidP="0032506D">
      <w:pPr>
        <w:tabs>
          <w:tab w:val="left" w:pos="360"/>
        </w:tabs>
        <w:contextualSpacing/>
        <w:jc w:val="both"/>
        <w:rPr>
          <w:sz w:val="24"/>
          <w:szCs w:val="24"/>
        </w:rPr>
      </w:pPr>
    </w:p>
    <w:p w:rsidR="00584214" w:rsidRPr="0032506D" w:rsidRDefault="00584214" w:rsidP="0032506D">
      <w:pPr>
        <w:tabs>
          <w:tab w:val="left" w:pos="360"/>
        </w:tabs>
        <w:contextualSpacing/>
        <w:jc w:val="both"/>
        <w:rPr>
          <w:sz w:val="24"/>
          <w:szCs w:val="24"/>
        </w:rPr>
      </w:pPr>
    </w:p>
    <w:p w:rsidR="00584214" w:rsidRPr="0032506D" w:rsidRDefault="00584214" w:rsidP="0032506D">
      <w:pPr>
        <w:tabs>
          <w:tab w:val="left" w:pos="360"/>
        </w:tabs>
        <w:contextualSpacing/>
        <w:jc w:val="both"/>
        <w:rPr>
          <w:sz w:val="24"/>
          <w:szCs w:val="24"/>
        </w:rPr>
      </w:pPr>
    </w:p>
    <w:p w:rsidR="00584214" w:rsidRPr="0032506D" w:rsidRDefault="00584214" w:rsidP="0032506D">
      <w:pPr>
        <w:tabs>
          <w:tab w:val="left" w:pos="360"/>
        </w:tabs>
        <w:contextualSpacing/>
        <w:jc w:val="both"/>
        <w:rPr>
          <w:sz w:val="24"/>
          <w:szCs w:val="24"/>
        </w:rPr>
      </w:pPr>
    </w:p>
    <w:p w:rsidR="00584214" w:rsidRPr="0032506D" w:rsidRDefault="00584214" w:rsidP="0032506D">
      <w:pPr>
        <w:pStyle w:val="1"/>
        <w:spacing w:before="0" w:after="0"/>
        <w:ind w:firstLine="851"/>
        <w:contextualSpacing/>
        <w:rPr>
          <w:rFonts w:ascii="Times New Roman" w:hAnsi="Times New Roman"/>
          <w:color w:val="auto"/>
          <w:sz w:val="24"/>
          <w:szCs w:val="24"/>
        </w:rPr>
      </w:pPr>
      <w:r w:rsidRPr="0032506D">
        <w:rPr>
          <w:rFonts w:ascii="Times New Roman" w:hAnsi="Times New Roman"/>
          <w:color w:val="auto"/>
          <w:sz w:val="24"/>
          <w:szCs w:val="24"/>
        </w:rPr>
        <w:t>Раздел 1. Общие положения</w:t>
      </w:r>
    </w:p>
    <w:p w:rsidR="00584214" w:rsidRPr="0032506D" w:rsidRDefault="00584214" w:rsidP="0032506D">
      <w:pPr>
        <w:contextualSpacing/>
        <w:jc w:val="both"/>
        <w:rPr>
          <w:sz w:val="24"/>
          <w:szCs w:val="24"/>
        </w:rPr>
      </w:pPr>
      <w:r w:rsidRPr="0032506D">
        <w:rPr>
          <w:sz w:val="24"/>
          <w:szCs w:val="24"/>
        </w:rPr>
        <w:t xml:space="preserve">1.1. Настоящий коллективный договор является правовым актом, регулирующим социально-трудовые отношения в организации и заключенным между работниками и работодателем в соответствии с действующим законодательством Российской Федерации и направлен на обеспечение стабильной и эффективной деятельности муниципального бюджетного дошкольного образовательного учреждения - Детский сад  «Одуванчик» с. </w:t>
      </w:r>
      <w:proofErr w:type="spellStart"/>
      <w:r w:rsidRPr="0032506D">
        <w:rPr>
          <w:sz w:val="24"/>
          <w:szCs w:val="24"/>
        </w:rPr>
        <w:t>Асыма</w:t>
      </w:r>
      <w:proofErr w:type="spellEnd"/>
      <w:r w:rsidRPr="0032506D">
        <w:rPr>
          <w:sz w:val="24"/>
          <w:szCs w:val="24"/>
        </w:rPr>
        <w:t xml:space="preserve"> муниципального района «Горный улус» Республики Саха (Якутия) (далее Учреждение), на улучшение социально – экономической защиты работников. </w:t>
      </w:r>
    </w:p>
    <w:p w:rsidR="00476141" w:rsidRPr="0032506D" w:rsidRDefault="00584214" w:rsidP="0032506D">
      <w:pPr>
        <w:contextualSpacing/>
        <w:jc w:val="both"/>
        <w:rPr>
          <w:sz w:val="24"/>
          <w:szCs w:val="24"/>
        </w:rPr>
      </w:pPr>
      <w:r w:rsidRPr="0032506D">
        <w:rPr>
          <w:sz w:val="24"/>
          <w:szCs w:val="24"/>
        </w:rPr>
        <w:tab/>
        <w:t>Коллективный договор  в  своей  деятельности  руководствуется</w:t>
      </w:r>
      <w:r w:rsidR="00476141" w:rsidRPr="0032506D">
        <w:rPr>
          <w:sz w:val="24"/>
          <w:szCs w:val="24"/>
        </w:rPr>
        <w:t>:</w:t>
      </w:r>
      <w:r w:rsidRPr="0032506D">
        <w:rPr>
          <w:sz w:val="24"/>
          <w:szCs w:val="24"/>
        </w:rPr>
        <w:t xml:space="preserve"> </w:t>
      </w:r>
    </w:p>
    <w:p w:rsidR="00476141" w:rsidRPr="0032506D" w:rsidRDefault="00476141" w:rsidP="0032506D">
      <w:pPr>
        <w:contextualSpacing/>
        <w:jc w:val="both"/>
        <w:rPr>
          <w:sz w:val="24"/>
          <w:szCs w:val="24"/>
        </w:rPr>
      </w:pPr>
      <w:r w:rsidRPr="0032506D">
        <w:rPr>
          <w:sz w:val="24"/>
          <w:szCs w:val="24"/>
        </w:rPr>
        <w:t xml:space="preserve">- Конституцией Российской Федерации; </w:t>
      </w:r>
    </w:p>
    <w:p w:rsidR="00476141" w:rsidRPr="0032506D" w:rsidRDefault="002639D0" w:rsidP="0032506D">
      <w:pPr>
        <w:contextualSpacing/>
        <w:jc w:val="both"/>
        <w:rPr>
          <w:sz w:val="24"/>
          <w:szCs w:val="24"/>
        </w:rPr>
      </w:pPr>
      <w:r>
        <w:rPr>
          <w:sz w:val="24"/>
          <w:szCs w:val="24"/>
        </w:rPr>
        <w:t>- Трудовым кодексом</w:t>
      </w:r>
      <w:r w:rsidR="00476141" w:rsidRPr="0032506D">
        <w:rPr>
          <w:sz w:val="24"/>
          <w:szCs w:val="24"/>
        </w:rPr>
        <w:t xml:space="preserve"> Российской Федерации с изменениями и дополнениями (далее - ТК РФ); </w:t>
      </w:r>
    </w:p>
    <w:p w:rsidR="00476141" w:rsidRPr="0032506D" w:rsidRDefault="00476141" w:rsidP="0032506D">
      <w:pPr>
        <w:contextualSpacing/>
        <w:jc w:val="both"/>
        <w:rPr>
          <w:sz w:val="24"/>
          <w:szCs w:val="24"/>
        </w:rPr>
      </w:pPr>
      <w:r w:rsidRPr="0032506D">
        <w:rPr>
          <w:sz w:val="24"/>
          <w:szCs w:val="24"/>
        </w:rPr>
        <w:t xml:space="preserve">- Федерального закона от 29 декабря 2012 года № 273-ФЗ «Об образовании в Российской Федерации» с изменениями и дополнениями; </w:t>
      </w:r>
    </w:p>
    <w:p w:rsidR="00476141" w:rsidRPr="0032506D" w:rsidRDefault="00476141" w:rsidP="0032506D">
      <w:pPr>
        <w:contextualSpacing/>
        <w:jc w:val="both"/>
        <w:rPr>
          <w:sz w:val="24"/>
          <w:szCs w:val="24"/>
        </w:rPr>
      </w:pPr>
      <w:r w:rsidRPr="0032506D">
        <w:rPr>
          <w:sz w:val="24"/>
          <w:szCs w:val="24"/>
        </w:rPr>
        <w:t>- иных законодательных и нормативных правовых актов.</w:t>
      </w:r>
    </w:p>
    <w:p w:rsidR="00584214" w:rsidRPr="0032506D" w:rsidRDefault="00584214" w:rsidP="0032506D">
      <w:pPr>
        <w:contextualSpacing/>
        <w:jc w:val="both"/>
        <w:rPr>
          <w:b/>
          <w:i/>
          <w:sz w:val="24"/>
          <w:szCs w:val="24"/>
        </w:rPr>
      </w:pPr>
      <w:r w:rsidRPr="0032506D">
        <w:rPr>
          <w:sz w:val="24"/>
          <w:szCs w:val="24"/>
        </w:rPr>
        <w:t>1.2. Сторонами настоящего договора являются заведующий Учреждения</w:t>
      </w:r>
      <w:r w:rsidR="00476141" w:rsidRPr="0032506D">
        <w:rPr>
          <w:sz w:val="24"/>
          <w:szCs w:val="24"/>
        </w:rPr>
        <w:t xml:space="preserve"> </w:t>
      </w:r>
      <w:proofErr w:type="spellStart"/>
      <w:r w:rsidRPr="0032506D">
        <w:rPr>
          <w:b/>
          <w:i/>
          <w:sz w:val="24"/>
          <w:szCs w:val="24"/>
        </w:rPr>
        <w:t>Парникова</w:t>
      </w:r>
      <w:proofErr w:type="spellEnd"/>
      <w:r w:rsidRPr="0032506D">
        <w:rPr>
          <w:b/>
          <w:i/>
          <w:sz w:val="24"/>
          <w:szCs w:val="24"/>
        </w:rPr>
        <w:t xml:space="preserve"> Дарья Яковлевна</w:t>
      </w:r>
      <w:r w:rsidR="00476141" w:rsidRPr="0032506D">
        <w:rPr>
          <w:b/>
          <w:i/>
          <w:sz w:val="24"/>
          <w:szCs w:val="24"/>
        </w:rPr>
        <w:t xml:space="preserve"> </w:t>
      </w:r>
      <w:r w:rsidRPr="0032506D">
        <w:rPr>
          <w:sz w:val="24"/>
          <w:szCs w:val="24"/>
        </w:rPr>
        <w:t xml:space="preserve">и профсоюзный комитет в лице председателя </w:t>
      </w:r>
      <w:r w:rsidRPr="0032506D">
        <w:rPr>
          <w:b/>
          <w:i/>
          <w:sz w:val="24"/>
          <w:szCs w:val="24"/>
        </w:rPr>
        <w:t>Капитоновой Нины Семеновны.</w:t>
      </w:r>
    </w:p>
    <w:p w:rsidR="00584214" w:rsidRPr="0032506D" w:rsidRDefault="00584214" w:rsidP="0032506D">
      <w:pPr>
        <w:contextualSpacing/>
        <w:jc w:val="both"/>
        <w:rPr>
          <w:sz w:val="24"/>
          <w:szCs w:val="24"/>
        </w:rPr>
      </w:pPr>
      <w:r w:rsidRPr="0032506D">
        <w:rPr>
          <w:sz w:val="24"/>
          <w:szCs w:val="24"/>
        </w:rPr>
        <w:t>1.3. Действие договора распространяется на всех работников Учреждения.</w:t>
      </w:r>
    </w:p>
    <w:p w:rsidR="00584214" w:rsidRPr="0032506D" w:rsidRDefault="00584214" w:rsidP="0032506D">
      <w:pPr>
        <w:contextualSpacing/>
        <w:jc w:val="both"/>
        <w:rPr>
          <w:sz w:val="24"/>
          <w:szCs w:val="24"/>
        </w:rPr>
      </w:pPr>
      <w:r w:rsidRPr="0032506D">
        <w:rPr>
          <w:sz w:val="24"/>
          <w:szCs w:val="24"/>
        </w:rPr>
        <w:t>1.4. 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584214" w:rsidRPr="0032506D" w:rsidRDefault="00584214" w:rsidP="0032506D">
      <w:pPr>
        <w:contextualSpacing/>
        <w:jc w:val="both"/>
        <w:rPr>
          <w:sz w:val="24"/>
          <w:szCs w:val="24"/>
        </w:rPr>
      </w:pPr>
      <w:r w:rsidRPr="0032506D">
        <w:rPr>
          <w:sz w:val="24"/>
          <w:szCs w:val="24"/>
        </w:rPr>
        <w:t>1.5. В течение срока действия настоящего договора стороны вправе вносить изменения и дополнения в него на основе взаимного согласия.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Учреждения .</w:t>
      </w:r>
    </w:p>
    <w:p w:rsidR="00584214" w:rsidRPr="0032506D" w:rsidRDefault="00584214" w:rsidP="0032506D">
      <w:pPr>
        <w:contextualSpacing/>
        <w:jc w:val="both"/>
        <w:rPr>
          <w:sz w:val="24"/>
          <w:szCs w:val="24"/>
        </w:rPr>
      </w:pPr>
      <w:r w:rsidRPr="0032506D">
        <w:rPr>
          <w:sz w:val="24"/>
          <w:szCs w:val="24"/>
        </w:rPr>
        <w:t>1.6. Ни одна из сторон не может в течение срока действия договора в одностороннем порядке прекратить выполнение принятых на себя обязательств.</w:t>
      </w:r>
    </w:p>
    <w:p w:rsidR="00584214" w:rsidRPr="0032506D" w:rsidRDefault="00584214" w:rsidP="0032506D">
      <w:pPr>
        <w:contextualSpacing/>
        <w:jc w:val="both"/>
        <w:rPr>
          <w:sz w:val="24"/>
          <w:szCs w:val="24"/>
        </w:rPr>
      </w:pPr>
      <w:r w:rsidRPr="0032506D">
        <w:rPr>
          <w:sz w:val="24"/>
          <w:szCs w:val="24"/>
        </w:rPr>
        <w:t>1.7. Работодатель и профсоюзный комитет Учреждения  доводят текст настоящего договора до сотрудников.</w:t>
      </w:r>
    </w:p>
    <w:p w:rsidR="00584214" w:rsidRPr="0032506D" w:rsidRDefault="00584214" w:rsidP="0032506D">
      <w:pPr>
        <w:contextualSpacing/>
        <w:jc w:val="both"/>
        <w:rPr>
          <w:sz w:val="24"/>
          <w:szCs w:val="24"/>
        </w:rPr>
      </w:pPr>
      <w:r w:rsidRPr="0032506D">
        <w:rPr>
          <w:sz w:val="24"/>
          <w:szCs w:val="24"/>
        </w:rPr>
        <w:t xml:space="preserve">1.8. Согласованные и утвержденные приложения к настоящему коллективному договору являются его неотъемлемой частью </w:t>
      </w:r>
    </w:p>
    <w:p w:rsidR="00584214" w:rsidRPr="0032506D" w:rsidRDefault="00584214" w:rsidP="0032506D">
      <w:pPr>
        <w:contextualSpacing/>
        <w:jc w:val="both"/>
        <w:rPr>
          <w:sz w:val="24"/>
          <w:szCs w:val="24"/>
        </w:rPr>
      </w:pPr>
      <w:r w:rsidRPr="0032506D">
        <w:rPr>
          <w:sz w:val="24"/>
          <w:szCs w:val="24"/>
        </w:rPr>
        <w:t>1.9.Договор вступает в силу с момента подписания и действует до принятия нового коллективного договора.</w:t>
      </w:r>
    </w:p>
    <w:p w:rsidR="002639D0" w:rsidRDefault="002639D0" w:rsidP="0032506D">
      <w:pPr>
        <w:contextualSpacing/>
        <w:jc w:val="center"/>
        <w:rPr>
          <w:b/>
          <w:sz w:val="24"/>
          <w:szCs w:val="24"/>
        </w:rPr>
      </w:pPr>
    </w:p>
    <w:p w:rsidR="00584214" w:rsidRPr="0032506D" w:rsidRDefault="00584214" w:rsidP="0032506D">
      <w:pPr>
        <w:contextualSpacing/>
        <w:jc w:val="center"/>
        <w:rPr>
          <w:b/>
          <w:bCs/>
          <w:sz w:val="24"/>
          <w:szCs w:val="24"/>
        </w:rPr>
      </w:pPr>
      <w:r w:rsidRPr="0032506D">
        <w:rPr>
          <w:b/>
          <w:sz w:val="24"/>
          <w:szCs w:val="24"/>
        </w:rPr>
        <w:t>Раздел 2.</w:t>
      </w:r>
      <w:r w:rsidRPr="0032506D">
        <w:rPr>
          <w:b/>
          <w:bCs/>
          <w:sz w:val="24"/>
          <w:szCs w:val="24"/>
        </w:rPr>
        <w:t>Трудовые отношения</w:t>
      </w:r>
    </w:p>
    <w:p w:rsidR="00584214" w:rsidRPr="0032506D" w:rsidRDefault="00584214" w:rsidP="0032506D">
      <w:pPr>
        <w:contextualSpacing/>
        <w:jc w:val="both"/>
        <w:rPr>
          <w:sz w:val="24"/>
          <w:szCs w:val="24"/>
        </w:rPr>
      </w:pPr>
      <w:r w:rsidRPr="0032506D">
        <w:rPr>
          <w:sz w:val="24"/>
          <w:szCs w:val="24"/>
        </w:rPr>
        <w:t>2.1. Трудовые отношения между работниками и работодателем, возникающие на основе Коллективного договора, регулируются законодательством РФ о труде и образовании.</w:t>
      </w:r>
    </w:p>
    <w:p w:rsidR="00584214" w:rsidRPr="0032506D" w:rsidRDefault="00584214" w:rsidP="0032506D">
      <w:pPr>
        <w:contextualSpacing/>
        <w:jc w:val="both"/>
        <w:rPr>
          <w:sz w:val="24"/>
          <w:szCs w:val="24"/>
        </w:rPr>
      </w:pPr>
      <w:r w:rsidRPr="0032506D">
        <w:rPr>
          <w:sz w:val="24"/>
          <w:szCs w:val="24"/>
        </w:rPr>
        <w:t>2.2. Работодатель, его полномочные представители обязаны при заключении трудового договора ознакомить сотрудника под роспись с локальными нормативными актами образовательного учреждения.</w:t>
      </w:r>
    </w:p>
    <w:p w:rsidR="00584214" w:rsidRPr="0032506D" w:rsidRDefault="00584214" w:rsidP="0032506D">
      <w:pPr>
        <w:contextualSpacing/>
        <w:jc w:val="both"/>
        <w:rPr>
          <w:sz w:val="24"/>
          <w:szCs w:val="24"/>
        </w:rPr>
      </w:pPr>
    </w:p>
    <w:p w:rsidR="00584214" w:rsidRPr="0032506D" w:rsidRDefault="00B57F24" w:rsidP="0032506D">
      <w:pPr>
        <w:shd w:val="clear" w:color="auto" w:fill="FFFFFF"/>
        <w:autoSpaceDE w:val="0"/>
        <w:autoSpaceDN w:val="0"/>
        <w:adjustRightInd w:val="0"/>
        <w:contextualSpacing/>
        <w:jc w:val="center"/>
        <w:rPr>
          <w:b/>
          <w:bCs/>
          <w:color w:val="000000"/>
          <w:sz w:val="24"/>
          <w:szCs w:val="24"/>
        </w:rPr>
      </w:pPr>
      <w:r>
        <w:rPr>
          <w:b/>
          <w:bCs/>
          <w:color w:val="000000"/>
          <w:sz w:val="24"/>
          <w:szCs w:val="24"/>
        </w:rPr>
        <w:t xml:space="preserve">Раздел </w:t>
      </w:r>
      <w:r w:rsidR="00584214" w:rsidRPr="0032506D">
        <w:rPr>
          <w:b/>
          <w:bCs/>
          <w:color w:val="000000"/>
          <w:sz w:val="24"/>
          <w:szCs w:val="24"/>
        </w:rPr>
        <w:t>3. Обеспечение занятости</w:t>
      </w:r>
    </w:p>
    <w:p w:rsidR="00584214" w:rsidRPr="0032506D" w:rsidRDefault="00584214" w:rsidP="0032506D">
      <w:pPr>
        <w:shd w:val="clear" w:color="auto" w:fill="FFFFFF"/>
        <w:autoSpaceDE w:val="0"/>
        <w:autoSpaceDN w:val="0"/>
        <w:adjustRightInd w:val="0"/>
        <w:contextualSpacing/>
        <w:jc w:val="both"/>
        <w:rPr>
          <w:i/>
          <w:iCs/>
          <w:color w:val="000000"/>
          <w:sz w:val="24"/>
          <w:szCs w:val="24"/>
        </w:rPr>
      </w:pPr>
      <w:r w:rsidRPr="0032506D">
        <w:rPr>
          <w:color w:val="000000"/>
          <w:sz w:val="24"/>
          <w:szCs w:val="24"/>
        </w:rPr>
        <w:t>3.1. Трудовые отношения при поступлении на работу оформляются заключением письменного «Трудового договора» в 2-х экземплярах на неопределенный срок (с испытательным сроком 2 месяца), так и на определенный.</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3.2. Условия трудового договора не могут ухудшать положение работников по сравнению с действующим Трудовым кодексом, а также с генеральным, региональным отраслевыми и городским соглашением, настоящим коллективным договором.</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lastRenderedPageBreak/>
        <w:t>3.3. Работодатель обязуется в случае возникновения необходимости сокращения штатов работников:</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сообщить об этом в письменной форме профсоюзному комитету не позднее, чем за 2 месяца до начала проведения мероприятий, а при угрозе массового высвобождения за 3 месяца (ст.82 ТК РФ);</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предоставлять отпуск без сохранения заработной платы;</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предусматривать первоочередное увольнение временных работников;</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все вопросы, связанные с изменением структуры МБДОУ, его реорганизацией, сокращением штатов предварительно рассматривать с учетом мнения профсоюзного комитета.</w:t>
      </w:r>
    </w:p>
    <w:p w:rsidR="00584214" w:rsidRPr="0032506D" w:rsidRDefault="00584214" w:rsidP="0032506D">
      <w:pPr>
        <w:shd w:val="clear" w:color="auto" w:fill="FFFFFF"/>
        <w:autoSpaceDE w:val="0"/>
        <w:autoSpaceDN w:val="0"/>
        <w:adjustRightInd w:val="0"/>
        <w:ind w:firstLine="720"/>
        <w:contextualSpacing/>
        <w:jc w:val="both"/>
        <w:rPr>
          <w:color w:val="000000"/>
          <w:sz w:val="24"/>
          <w:szCs w:val="24"/>
        </w:rPr>
      </w:pPr>
      <w:r w:rsidRPr="0032506D">
        <w:rPr>
          <w:color w:val="000000"/>
          <w:sz w:val="24"/>
          <w:szCs w:val="24"/>
        </w:rPr>
        <w:t>3.4. Работодатель обязуется предупреждать работника о предстоящем увольнении в связи с ликвидацией МБДОУ, сокращением численности или штате персонально под расписку не менее чем за 2 месяца до увольнения.</w:t>
      </w:r>
    </w:p>
    <w:p w:rsidR="0059040B" w:rsidRPr="0032506D" w:rsidRDefault="0059040B"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3.5.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59040B" w:rsidRPr="0032506D" w:rsidRDefault="0059040B"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ВОВ и инвалидам боевых действий по защите Отечества; работникам, повышающим свою квалификацию по направлению работодателя без отрыва от работы.</w:t>
      </w:r>
    </w:p>
    <w:p w:rsidR="0059040B" w:rsidRPr="0032506D" w:rsidRDefault="0059040B"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w:t>
      </w:r>
    </w:p>
    <w:p w:rsidR="0059040B" w:rsidRPr="0032506D" w:rsidRDefault="0059040B"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5-8, 10 или 11 части первой статьи 81 или пунктом 2 статьи 336 ТК РФ)».</w:t>
      </w:r>
    </w:p>
    <w:p w:rsidR="0059040B" w:rsidRPr="0032506D" w:rsidRDefault="0059040B" w:rsidP="0032506D">
      <w:pPr>
        <w:shd w:val="clear" w:color="auto" w:fill="FFFFFF"/>
        <w:autoSpaceDE w:val="0"/>
        <w:autoSpaceDN w:val="0"/>
        <w:adjustRightInd w:val="0"/>
        <w:ind w:firstLine="720"/>
        <w:contextualSpacing/>
        <w:jc w:val="both"/>
        <w:rPr>
          <w:sz w:val="24"/>
          <w:szCs w:val="24"/>
        </w:rPr>
      </w:pPr>
    </w:p>
    <w:p w:rsidR="00584214" w:rsidRPr="0032506D" w:rsidRDefault="00B57F24" w:rsidP="0032506D">
      <w:pPr>
        <w:ind w:firstLine="851"/>
        <w:contextualSpacing/>
        <w:jc w:val="center"/>
        <w:rPr>
          <w:b/>
          <w:bCs/>
          <w:sz w:val="24"/>
          <w:szCs w:val="24"/>
        </w:rPr>
      </w:pPr>
      <w:r>
        <w:rPr>
          <w:b/>
          <w:bCs/>
          <w:sz w:val="24"/>
          <w:szCs w:val="24"/>
        </w:rPr>
        <w:t xml:space="preserve">Раздел </w:t>
      </w:r>
      <w:r w:rsidR="00584214" w:rsidRPr="0032506D">
        <w:rPr>
          <w:b/>
          <w:bCs/>
          <w:sz w:val="24"/>
          <w:szCs w:val="24"/>
        </w:rPr>
        <w:t>4. Рабочее время и время отдыха</w:t>
      </w:r>
    </w:p>
    <w:p w:rsidR="00584214" w:rsidRPr="0032506D" w:rsidRDefault="00584214" w:rsidP="0032506D">
      <w:pPr>
        <w:ind w:firstLine="851"/>
        <w:contextualSpacing/>
        <w:jc w:val="both"/>
        <w:rPr>
          <w:sz w:val="24"/>
          <w:szCs w:val="24"/>
        </w:rPr>
      </w:pPr>
      <w:r w:rsidRPr="0032506D">
        <w:rPr>
          <w:sz w:val="24"/>
          <w:szCs w:val="24"/>
        </w:rPr>
        <w:t>4.1. Работникам устанавливается пятидневная 36 часовая рабочая неделя с двумя выходными днями для педагогических работников и 40 часовая рабочая неделя  с двумя выходными днями для других категорий работников, за исключением работников, для которых действующим законодательством и настоящим договором установлена сокращенная продолжительность рабочего времени.</w:t>
      </w:r>
    </w:p>
    <w:p w:rsidR="00584214" w:rsidRPr="0032506D" w:rsidRDefault="00584214" w:rsidP="0032506D">
      <w:pPr>
        <w:ind w:firstLine="851"/>
        <w:contextualSpacing/>
        <w:jc w:val="both"/>
        <w:rPr>
          <w:sz w:val="24"/>
          <w:szCs w:val="24"/>
        </w:rPr>
      </w:pPr>
      <w:r w:rsidRPr="0032506D">
        <w:rPr>
          <w:sz w:val="24"/>
          <w:szCs w:val="24"/>
        </w:rPr>
        <w:t xml:space="preserve">4.2. Режим работы и время отдыха </w:t>
      </w:r>
      <w:proofErr w:type="gramStart"/>
      <w:r w:rsidRPr="0032506D">
        <w:rPr>
          <w:sz w:val="24"/>
          <w:szCs w:val="24"/>
        </w:rPr>
        <w:t>устанавливаются  правилами</w:t>
      </w:r>
      <w:proofErr w:type="gramEnd"/>
      <w:r w:rsidRPr="0032506D">
        <w:rPr>
          <w:sz w:val="24"/>
          <w:szCs w:val="24"/>
        </w:rPr>
        <w:t xml:space="preserve"> внутреннего трудового распорядка к настоящему договору(Приложение № 1)</w:t>
      </w:r>
    </w:p>
    <w:p w:rsidR="00584214" w:rsidRPr="0032506D" w:rsidRDefault="00584214" w:rsidP="0032506D">
      <w:pPr>
        <w:pStyle w:val="af0"/>
        <w:ind w:firstLine="851"/>
        <w:contextualSpacing/>
        <w:rPr>
          <w:rFonts w:ascii="Times New Roman" w:hAnsi="Times New Roman"/>
          <w:sz w:val="24"/>
          <w:szCs w:val="24"/>
        </w:rPr>
      </w:pPr>
      <w:bookmarkStart w:id="1" w:name="sub_46"/>
      <w:r w:rsidRPr="0032506D">
        <w:rPr>
          <w:rFonts w:ascii="Times New Roman" w:hAnsi="Times New Roman"/>
          <w:sz w:val="24"/>
          <w:szCs w:val="24"/>
        </w:rPr>
        <w:t>4.3. На   работах,   где   по   условиям   производства (работы)</w:t>
      </w:r>
      <w:bookmarkEnd w:id="1"/>
      <w:r w:rsidRPr="0032506D">
        <w:rPr>
          <w:rFonts w:ascii="Times New Roman" w:hAnsi="Times New Roman"/>
          <w:sz w:val="24"/>
          <w:szCs w:val="24"/>
        </w:rPr>
        <w:t xml:space="preserve"> предоставление перерыва для отдыха  и  питания  невозможно, работодатель  обеспечивает  работнику возможность отдыха и приема пищи  в  рабочее  время.  </w:t>
      </w:r>
    </w:p>
    <w:p w:rsidR="00584214" w:rsidRPr="0032506D" w:rsidRDefault="00584214" w:rsidP="0032506D">
      <w:pPr>
        <w:ind w:firstLine="851"/>
        <w:contextualSpacing/>
        <w:jc w:val="both"/>
        <w:rPr>
          <w:sz w:val="24"/>
          <w:szCs w:val="24"/>
        </w:rPr>
      </w:pPr>
      <w:r w:rsidRPr="0032506D">
        <w:rPr>
          <w:sz w:val="24"/>
          <w:szCs w:val="24"/>
        </w:rPr>
        <w:t>4.4. Работодатель предоставляет работникам ежегодный основной оплачивае</w:t>
      </w:r>
      <w:r w:rsidR="00476141" w:rsidRPr="0032506D">
        <w:rPr>
          <w:sz w:val="24"/>
          <w:szCs w:val="24"/>
        </w:rPr>
        <w:t>мый отпуск продолжительностью 52</w:t>
      </w:r>
      <w:r w:rsidRPr="0032506D">
        <w:rPr>
          <w:sz w:val="24"/>
          <w:szCs w:val="24"/>
        </w:rPr>
        <w:t xml:space="preserve"> календарных дней, педагогическим работникам </w:t>
      </w:r>
      <w:r w:rsidRPr="0032506D">
        <w:rPr>
          <w:sz w:val="24"/>
          <w:szCs w:val="24"/>
        </w:rPr>
        <w:lastRenderedPageBreak/>
        <w:t>удл</w:t>
      </w:r>
      <w:r w:rsidR="00476141" w:rsidRPr="0032506D">
        <w:rPr>
          <w:sz w:val="24"/>
          <w:szCs w:val="24"/>
        </w:rPr>
        <w:t>иненный оплачиваемый отпуск – 66</w:t>
      </w:r>
      <w:r w:rsidRPr="0032506D">
        <w:rPr>
          <w:sz w:val="24"/>
          <w:szCs w:val="24"/>
        </w:rPr>
        <w:t xml:space="preserve"> календарных дня к настоящему договору (Приложение №  2)</w:t>
      </w:r>
    </w:p>
    <w:p w:rsidR="00584214" w:rsidRPr="0032506D" w:rsidRDefault="00584214" w:rsidP="0032506D">
      <w:pPr>
        <w:ind w:firstLine="851"/>
        <w:contextualSpacing/>
        <w:jc w:val="both"/>
        <w:rPr>
          <w:sz w:val="24"/>
          <w:szCs w:val="24"/>
        </w:rPr>
      </w:pPr>
      <w:r w:rsidRPr="0032506D">
        <w:rPr>
          <w:sz w:val="24"/>
          <w:szCs w:val="24"/>
        </w:rPr>
        <w:t xml:space="preserve">4.5. 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днем. Список работ, профессий и должностей, по которым предоставляются дополнительные оплачиваемые отпуска, а также продолжительность дополнительных отпусков установлены (Приложениях № 3) к настоящему договору. </w:t>
      </w:r>
    </w:p>
    <w:p w:rsidR="0059040B" w:rsidRPr="0032506D" w:rsidRDefault="0059040B"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4.6 Работникам, не пользовавшимся в течение учебного года листком нетрудоспособности предоставлять ежегодный дополнительный 3-хдн</w:t>
      </w:r>
      <w:r w:rsidR="00EB77C2" w:rsidRPr="0032506D">
        <w:rPr>
          <w:rFonts w:ascii="Times New Roman" w:hAnsi="Times New Roman" w:cs="Times New Roman"/>
          <w:sz w:val="24"/>
          <w:szCs w:val="24"/>
        </w:rPr>
        <w:t>евный оплачиваемый отпуск.</w:t>
      </w:r>
      <w:r w:rsidRPr="0032506D">
        <w:rPr>
          <w:rFonts w:ascii="Times New Roman" w:hAnsi="Times New Roman" w:cs="Times New Roman"/>
          <w:sz w:val="24"/>
          <w:szCs w:val="24"/>
        </w:rPr>
        <w:t xml:space="preserve"> </w:t>
      </w:r>
    </w:p>
    <w:p w:rsidR="0059040B" w:rsidRPr="0032506D" w:rsidRDefault="0059040B" w:rsidP="0032506D">
      <w:pPr>
        <w:ind w:firstLine="851"/>
        <w:contextualSpacing/>
        <w:jc w:val="both"/>
        <w:rPr>
          <w:sz w:val="24"/>
          <w:szCs w:val="24"/>
        </w:rPr>
      </w:pPr>
    </w:p>
    <w:p w:rsidR="00584214" w:rsidRPr="002639D0" w:rsidRDefault="00B57F24" w:rsidP="002639D0">
      <w:pPr>
        <w:contextualSpacing/>
        <w:jc w:val="center"/>
        <w:rPr>
          <w:b/>
          <w:sz w:val="24"/>
          <w:szCs w:val="24"/>
        </w:rPr>
      </w:pPr>
      <w:r>
        <w:rPr>
          <w:b/>
          <w:sz w:val="24"/>
          <w:szCs w:val="24"/>
        </w:rPr>
        <w:t xml:space="preserve">Раздел </w:t>
      </w:r>
      <w:r w:rsidR="00584214" w:rsidRPr="002639D0">
        <w:rPr>
          <w:b/>
          <w:sz w:val="24"/>
          <w:szCs w:val="24"/>
        </w:rPr>
        <w:t>5.Оплата и нормирование труда, гарантии и компенсации</w:t>
      </w:r>
    </w:p>
    <w:p w:rsidR="00EB77C2" w:rsidRPr="0032506D" w:rsidRDefault="00584214" w:rsidP="0032506D">
      <w:pPr>
        <w:pStyle w:val="ConsPlusNonformat"/>
        <w:contextualSpacing/>
        <w:jc w:val="both"/>
        <w:rPr>
          <w:rFonts w:ascii="Times New Roman" w:hAnsi="Times New Roman" w:cs="Times New Roman"/>
          <w:sz w:val="24"/>
          <w:szCs w:val="24"/>
        </w:rPr>
      </w:pPr>
      <w:r w:rsidRPr="0032506D">
        <w:rPr>
          <w:rFonts w:ascii="Times New Roman" w:hAnsi="Times New Roman"/>
          <w:sz w:val="24"/>
          <w:szCs w:val="24"/>
        </w:rPr>
        <w:t xml:space="preserve">5.1. </w:t>
      </w:r>
      <w:r w:rsidR="00EB77C2" w:rsidRPr="0032506D">
        <w:rPr>
          <w:rFonts w:ascii="Times New Roman" w:hAnsi="Times New Roman" w:cs="Times New Roman"/>
          <w:sz w:val="24"/>
          <w:szCs w:val="24"/>
        </w:rPr>
        <w:t>Индексация заработной платы производится в порядке установленном трудовым законодательством и иными нормативными правовыми актами (ст. 130, 134 ТК РФ) и соответствующим Положением об оплате труда и премировании работников принятым работодателем по согласованию с профсоюзным комитетом</w:t>
      </w:r>
    </w:p>
    <w:p w:rsidR="00EB77C2" w:rsidRPr="0032506D" w:rsidRDefault="00EB77C2"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Заработная плата выплачивается работникам за текущий месяц не реже чем два раза в месяц с 15 по 17 и с 1 по 3 числа каждого месяца. Перечисление заработной платы осуществляется на пластиковые карты АО «</w:t>
      </w:r>
      <w:proofErr w:type="spellStart"/>
      <w:r w:rsidRPr="0032506D">
        <w:rPr>
          <w:rFonts w:ascii="Times New Roman" w:hAnsi="Times New Roman" w:cs="Times New Roman"/>
          <w:sz w:val="24"/>
          <w:szCs w:val="24"/>
        </w:rPr>
        <w:t>Россельхозбанк</w:t>
      </w:r>
      <w:proofErr w:type="spellEnd"/>
      <w:r w:rsidRPr="0032506D">
        <w:rPr>
          <w:rFonts w:ascii="Times New Roman" w:hAnsi="Times New Roman" w:cs="Times New Roman"/>
          <w:sz w:val="24"/>
          <w:szCs w:val="24"/>
        </w:rPr>
        <w:t>» России, АКБ «</w:t>
      </w:r>
      <w:proofErr w:type="spellStart"/>
      <w:r w:rsidRPr="0032506D">
        <w:rPr>
          <w:rFonts w:ascii="Times New Roman" w:hAnsi="Times New Roman" w:cs="Times New Roman"/>
          <w:sz w:val="24"/>
          <w:szCs w:val="24"/>
        </w:rPr>
        <w:t>Алмазэргиэнбанк</w:t>
      </w:r>
      <w:proofErr w:type="spellEnd"/>
      <w:r w:rsidRPr="0032506D">
        <w:rPr>
          <w:rFonts w:ascii="Times New Roman" w:hAnsi="Times New Roman" w:cs="Times New Roman"/>
          <w:sz w:val="24"/>
          <w:szCs w:val="24"/>
        </w:rPr>
        <w:t>» АО, Сбербанка России в соответствии с муниципальным контрактом на организацию.</w:t>
      </w:r>
    </w:p>
    <w:p w:rsidR="00584214" w:rsidRPr="0032506D" w:rsidRDefault="00EB77C2"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r w:rsidR="00584214" w:rsidRPr="0032506D">
        <w:rPr>
          <w:rFonts w:ascii="Times New Roman" w:hAnsi="Times New Roman"/>
          <w:sz w:val="24"/>
          <w:szCs w:val="24"/>
        </w:rPr>
        <w:t xml:space="preserve"> (Приложение №4).</w:t>
      </w:r>
    </w:p>
    <w:p w:rsidR="00584214" w:rsidRPr="0032506D" w:rsidRDefault="00584214" w:rsidP="0032506D">
      <w:pPr>
        <w:contextualSpacing/>
        <w:jc w:val="both"/>
        <w:rPr>
          <w:sz w:val="24"/>
          <w:szCs w:val="24"/>
        </w:rPr>
      </w:pPr>
      <w:r w:rsidRPr="0032506D">
        <w:rPr>
          <w:sz w:val="24"/>
          <w:szCs w:val="24"/>
        </w:rPr>
        <w:t>5.2. Ставки зарплаты и должностные оклады педагогов устанавливаются по разрядам оплаты труда в зависимости от стажа педагогической работы и квалификационной  категории, присвоенной по результатам аттестации (Приложение №4).</w:t>
      </w:r>
    </w:p>
    <w:p w:rsidR="00584214" w:rsidRPr="0032506D" w:rsidRDefault="00584214" w:rsidP="0032506D">
      <w:pPr>
        <w:contextualSpacing/>
        <w:jc w:val="both"/>
        <w:rPr>
          <w:sz w:val="24"/>
          <w:szCs w:val="24"/>
        </w:rPr>
      </w:pPr>
      <w:r w:rsidRPr="0032506D">
        <w:rPr>
          <w:sz w:val="24"/>
          <w:szCs w:val="24"/>
        </w:rPr>
        <w:t>5.2.Стороны считают обязательным производить выплату заработной платы:</w:t>
      </w:r>
    </w:p>
    <w:p w:rsidR="00584214" w:rsidRPr="0032506D" w:rsidRDefault="00584214" w:rsidP="0032506D">
      <w:pPr>
        <w:contextualSpacing/>
        <w:jc w:val="both"/>
        <w:rPr>
          <w:color w:val="FF0000"/>
          <w:sz w:val="24"/>
          <w:szCs w:val="24"/>
        </w:rPr>
      </w:pPr>
      <w:r w:rsidRPr="0032506D">
        <w:rPr>
          <w:sz w:val="24"/>
          <w:szCs w:val="24"/>
        </w:rPr>
        <w:t xml:space="preserve">- надбавок к должностным окладам работникам системы образования </w:t>
      </w:r>
      <w:proofErr w:type="gramStart"/>
      <w:r w:rsidRPr="0032506D">
        <w:rPr>
          <w:sz w:val="24"/>
          <w:szCs w:val="24"/>
        </w:rPr>
        <w:t>награжденным  ведомственными</w:t>
      </w:r>
      <w:proofErr w:type="gramEnd"/>
      <w:r w:rsidRPr="0032506D">
        <w:rPr>
          <w:sz w:val="24"/>
          <w:szCs w:val="24"/>
        </w:rPr>
        <w:t xml:space="preserve"> знаками отличия в труде (Приложение №4). </w:t>
      </w:r>
    </w:p>
    <w:p w:rsidR="00584214" w:rsidRPr="0032506D" w:rsidRDefault="00584214" w:rsidP="0032506D">
      <w:pPr>
        <w:pStyle w:val="a0"/>
        <w:ind w:firstLine="0"/>
        <w:contextualSpacing/>
        <w:rPr>
          <w:rFonts w:ascii="Times New Roman" w:hAnsi="Times New Roman"/>
          <w:sz w:val="24"/>
          <w:szCs w:val="24"/>
        </w:rPr>
      </w:pPr>
      <w:r w:rsidRPr="0032506D">
        <w:rPr>
          <w:rFonts w:ascii="Times New Roman" w:hAnsi="Times New Roman"/>
          <w:sz w:val="24"/>
          <w:szCs w:val="24"/>
        </w:rPr>
        <w:t xml:space="preserve">5.3. Система оплаты труда, включая размеры </w:t>
      </w:r>
      <w:proofErr w:type="gramStart"/>
      <w:r w:rsidRPr="0032506D">
        <w:rPr>
          <w:rFonts w:ascii="Times New Roman" w:hAnsi="Times New Roman"/>
          <w:sz w:val="24"/>
          <w:szCs w:val="24"/>
        </w:rPr>
        <w:t>базовых  окладов</w:t>
      </w:r>
      <w:proofErr w:type="gramEnd"/>
      <w:r w:rsidRPr="0032506D">
        <w:rPr>
          <w:rFonts w:ascii="Times New Roman" w:hAnsi="Times New Roman"/>
          <w:sz w:val="24"/>
          <w:szCs w:val="24"/>
        </w:rPr>
        <w:t xml:space="preserve">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с учетом критериев и показателей эффективности работы, а также системы премирования устанавливаются согласно  Положению по оплате труда  к настоящему договору (Приложение № 4)</w:t>
      </w:r>
    </w:p>
    <w:p w:rsidR="00584214" w:rsidRPr="0032506D" w:rsidRDefault="00584214" w:rsidP="0032506D">
      <w:pPr>
        <w:contextualSpacing/>
        <w:jc w:val="both"/>
        <w:rPr>
          <w:sz w:val="24"/>
          <w:szCs w:val="24"/>
        </w:rPr>
      </w:pPr>
      <w:r w:rsidRPr="0032506D">
        <w:rPr>
          <w:sz w:val="24"/>
          <w:szCs w:val="24"/>
        </w:rPr>
        <w:t>5.4. 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584214" w:rsidRPr="0032506D" w:rsidRDefault="00584214" w:rsidP="0032506D">
      <w:pPr>
        <w:pStyle w:val="a0"/>
        <w:ind w:firstLine="0"/>
        <w:contextualSpacing/>
        <w:rPr>
          <w:rFonts w:ascii="Times New Roman" w:hAnsi="Times New Roman"/>
          <w:sz w:val="24"/>
          <w:szCs w:val="24"/>
        </w:rPr>
      </w:pPr>
      <w:r w:rsidRPr="0032506D">
        <w:rPr>
          <w:rFonts w:ascii="Times New Roman" w:hAnsi="Times New Roman"/>
          <w:sz w:val="24"/>
          <w:szCs w:val="24"/>
        </w:rPr>
        <w:t xml:space="preserve">5.5. Условия оплаты труда, определенные трудовым договором, не могут быть ухудшены по сравнению с установленными </w:t>
      </w:r>
      <w:proofErr w:type="gramStart"/>
      <w:r w:rsidRPr="0032506D">
        <w:rPr>
          <w:rFonts w:ascii="Times New Roman" w:hAnsi="Times New Roman"/>
          <w:sz w:val="24"/>
          <w:szCs w:val="24"/>
        </w:rPr>
        <w:t>настоящим  договором</w:t>
      </w:r>
      <w:proofErr w:type="gramEnd"/>
      <w:r w:rsidRPr="0032506D">
        <w:rPr>
          <w:rFonts w:ascii="Times New Roman" w:hAnsi="Times New Roman"/>
          <w:sz w:val="24"/>
          <w:szCs w:val="24"/>
        </w:rPr>
        <w:t>.</w:t>
      </w:r>
    </w:p>
    <w:p w:rsidR="00584214" w:rsidRPr="0032506D" w:rsidRDefault="00584214" w:rsidP="0032506D">
      <w:pPr>
        <w:contextualSpacing/>
        <w:jc w:val="both"/>
        <w:rPr>
          <w:sz w:val="24"/>
          <w:szCs w:val="24"/>
        </w:rPr>
      </w:pPr>
      <w:r w:rsidRPr="0032506D">
        <w:rPr>
          <w:sz w:val="24"/>
          <w:szCs w:val="24"/>
        </w:rPr>
        <w:t>5.6.Профсоюзный комитет контролирует соблюдение работодателем законодательства о труде, гарантий и компенсации, льгот, а также другие социально-трудовые вопросы и имеет право требовать устранения выявленных нарушений.</w:t>
      </w:r>
    </w:p>
    <w:p w:rsidR="00584214" w:rsidRPr="0032506D" w:rsidRDefault="00584214" w:rsidP="0032506D">
      <w:pPr>
        <w:contextualSpacing/>
        <w:jc w:val="both"/>
        <w:rPr>
          <w:sz w:val="24"/>
          <w:szCs w:val="24"/>
        </w:rPr>
      </w:pPr>
      <w:r w:rsidRPr="0032506D">
        <w:rPr>
          <w:sz w:val="24"/>
          <w:szCs w:val="24"/>
        </w:rPr>
        <w:t>5.7. Заработная плата выплачивается  в денежной форме (рублях).</w:t>
      </w:r>
    </w:p>
    <w:p w:rsidR="00EB77C2" w:rsidRPr="0032506D" w:rsidRDefault="00EB77C2" w:rsidP="0032506D">
      <w:pPr>
        <w:pStyle w:val="ConsPlusNonformat"/>
        <w:contextualSpacing/>
        <w:jc w:val="both"/>
        <w:rPr>
          <w:rFonts w:ascii="Times New Roman" w:hAnsi="Times New Roman" w:cs="Times New Roman"/>
          <w:sz w:val="24"/>
          <w:szCs w:val="24"/>
        </w:rPr>
      </w:pPr>
      <w:r w:rsidRPr="0032506D">
        <w:rPr>
          <w:rFonts w:ascii="Times New Roman" w:hAnsi="Times New Roman" w:cs="Times New Roman"/>
          <w:sz w:val="24"/>
          <w:szCs w:val="24"/>
        </w:rPr>
        <w:t>5.8. На охрану труда ежегодно отчислять 0,2% от общего ФОТ.</w:t>
      </w:r>
    </w:p>
    <w:p w:rsidR="00584214" w:rsidRPr="0032506D" w:rsidRDefault="00584214" w:rsidP="0032506D">
      <w:pPr>
        <w:contextualSpacing/>
        <w:jc w:val="both"/>
        <w:rPr>
          <w:sz w:val="24"/>
          <w:szCs w:val="24"/>
        </w:rPr>
      </w:pPr>
    </w:p>
    <w:p w:rsidR="00584214" w:rsidRPr="0032506D" w:rsidRDefault="00B57F24" w:rsidP="0032506D">
      <w:pPr>
        <w:contextualSpacing/>
        <w:jc w:val="center"/>
        <w:rPr>
          <w:b/>
          <w:bCs/>
          <w:sz w:val="24"/>
          <w:szCs w:val="24"/>
        </w:rPr>
      </w:pPr>
      <w:r>
        <w:rPr>
          <w:b/>
          <w:bCs/>
          <w:sz w:val="24"/>
          <w:szCs w:val="24"/>
        </w:rPr>
        <w:t xml:space="preserve">Раздел </w:t>
      </w:r>
      <w:r w:rsidR="00584214" w:rsidRPr="0032506D">
        <w:rPr>
          <w:b/>
          <w:bCs/>
          <w:sz w:val="24"/>
          <w:szCs w:val="24"/>
        </w:rPr>
        <w:t>6. Социальные льготы, компенсации</w:t>
      </w:r>
    </w:p>
    <w:p w:rsidR="00584214" w:rsidRPr="0032506D" w:rsidRDefault="00584214" w:rsidP="0032506D">
      <w:pPr>
        <w:contextualSpacing/>
        <w:jc w:val="both"/>
        <w:rPr>
          <w:sz w:val="24"/>
          <w:szCs w:val="24"/>
        </w:rPr>
      </w:pPr>
      <w:r w:rsidRPr="0032506D">
        <w:rPr>
          <w:sz w:val="24"/>
          <w:szCs w:val="24"/>
        </w:rPr>
        <w:t>6.1. Педагогическим работникам должна выплачиваться коммунальная услуга, предусмотренная действующим законодательством.</w:t>
      </w:r>
    </w:p>
    <w:p w:rsidR="00584214" w:rsidRPr="0032506D" w:rsidRDefault="00584214" w:rsidP="0032506D">
      <w:pPr>
        <w:contextualSpacing/>
        <w:jc w:val="both"/>
        <w:rPr>
          <w:sz w:val="24"/>
          <w:szCs w:val="24"/>
        </w:rPr>
      </w:pPr>
      <w:r w:rsidRPr="0032506D">
        <w:rPr>
          <w:sz w:val="24"/>
          <w:szCs w:val="24"/>
        </w:rPr>
        <w:t>6.2. Премирование работников производится в пределах средств, полученных от экономии фонда оплаты труда по смете Учреждения (Приложение №4).</w:t>
      </w:r>
    </w:p>
    <w:p w:rsidR="00584214" w:rsidRPr="0032506D" w:rsidRDefault="00584214" w:rsidP="0032506D">
      <w:pPr>
        <w:contextualSpacing/>
        <w:jc w:val="both"/>
        <w:rPr>
          <w:sz w:val="24"/>
          <w:szCs w:val="24"/>
        </w:rPr>
      </w:pPr>
      <w:r w:rsidRPr="0032506D">
        <w:rPr>
          <w:sz w:val="24"/>
          <w:szCs w:val="24"/>
        </w:rPr>
        <w:lastRenderedPageBreak/>
        <w:t>6.3.Работодатель обеспечивает:</w:t>
      </w:r>
    </w:p>
    <w:p w:rsidR="00584214" w:rsidRPr="0032506D" w:rsidRDefault="00584214" w:rsidP="0032506D">
      <w:pPr>
        <w:ind w:firstLine="851"/>
        <w:contextualSpacing/>
        <w:jc w:val="both"/>
        <w:rPr>
          <w:sz w:val="24"/>
          <w:szCs w:val="24"/>
        </w:rPr>
      </w:pPr>
      <w:r w:rsidRPr="0032506D">
        <w:rPr>
          <w:sz w:val="24"/>
          <w:szCs w:val="24"/>
        </w:rPr>
        <w:t>-обязательное  пенсионное страхование работников в порядке, установленном федеральными законами;</w:t>
      </w:r>
    </w:p>
    <w:p w:rsidR="00584214" w:rsidRPr="0032506D" w:rsidRDefault="00584214" w:rsidP="0032506D">
      <w:pPr>
        <w:ind w:firstLine="851"/>
        <w:contextualSpacing/>
        <w:jc w:val="both"/>
        <w:rPr>
          <w:sz w:val="24"/>
          <w:szCs w:val="24"/>
        </w:rPr>
      </w:pPr>
      <w:r w:rsidRPr="0032506D">
        <w:rPr>
          <w:sz w:val="24"/>
          <w:szCs w:val="24"/>
        </w:rPr>
        <w:t>- создание  совместно с представительным органом работников комиссии по пенсионным вопросам;</w:t>
      </w:r>
    </w:p>
    <w:p w:rsidR="00584214" w:rsidRPr="0032506D" w:rsidRDefault="00584214" w:rsidP="0032506D">
      <w:pPr>
        <w:ind w:firstLine="851"/>
        <w:contextualSpacing/>
        <w:jc w:val="both"/>
        <w:rPr>
          <w:sz w:val="24"/>
          <w:szCs w:val="24"/>
        </w:rPr>
      </w:pPr>
      <w:r w:rsidRPr="0032506D">
        <w:rPr>
          <w:sz w:val="24"/>
          <w:szCs w:val="24"/>
        </w:rPr>
        <w:t>- принятие мер по предоставлению индивидуальных сведений в органы Пенсионного фонда Российской Федерации с использованием электронно-цифровой подписи по телекоммуникационным каналам связи, либо магнитных носителях;</w:t>
      </w:r>
    </w:p>
    <w:p w:rsidR="00584214" w:rsidRPr="0032506D" w:rsidRDefault="00584214" w:rsidP="0032506D">
      <w:pPr>
        <w:ind w:firstLine="851"/>
        <w:contextualSpacing/>
        <w:jc w:val="both"/>
        <w:rPr>
          <w:sz w:val="24"/>
          <w:szCs w:val="24"/>
        </w:rPr>
      </w:pPr>
      <w:r w:rsidRPr="0032506D">
        <w:rPr>
          <w:sz w:val="24"/>
          <w:szCs w:val="24"/>
        </w:rPr>
        <w:t>- выдачу  работникам копии индивидуальных сведений, предоставленных в Пенсионный фонд Российской Федерации;</w:t>
      </w:r>
    </w:p>
    <w:p w:rsidR="00584214" w:rsidRPr="0032506D" w:rsidRDefault="00584214" w:rsidP="0032506D">
      <w:pPr>
        <w:ind w:firstLine="851"/>
        <w:contextualSpacing/>
        <w:jc w:val="both"/>
        <w:rPr>
          <w:sz w:val="24"/>
          <w:szCs w:val="24"/>
        </w:rPr>
      </w:pPr>
      <w:r w:rsidRPr="0032506D">
        <w:rPr>
          <w:sz w:val="24"/>
          <w:szCs w:val="24"/>
        </w:rPr>
        <w:t>- сохранность и своевременную  передачу  на архивное хранение документов по заработной плате работников, стажу и работе во вредных условиях, дающих право на льготное пенсионное обеспечение;</w:t>
      </w:r>
    </w:p>
    <w:p w:rsidR="00584214" w:rsidRPr="0032506D" w:rsidRDefault="00584214" w:rsidP="0032506D">
      <w:pPr>
        <w:ind w:firstLine="851"/>
        <w:contextualSpacing/>
        <w:jc w:val="both"/>
        <w:rPr>
          <w:sz w:val="24"/>
          <w:szCs w:val="24"/>
        </w:rPr>
      </w:pPr>
      <w:r w:rsidRPr="0032506D">
        <w:rPr>
          <w:sz w:val="24"/>
          <w:szCs w:val="24"/>
        </w:rPr>
        <w:t>-обновление Перечня рабочих мест,  наименования профессий и должностей работников, для которых установлено льготное пенсионное обеспечение в соответствии с законодательством (Приложение №5);</w:t>
      </w:r>
    </w:p>
    <w:p w:rsidR="00584214" w:rsidRPr="0032506D" w:rsidRDefault="00584214" w:rsidP="0032506D">
      <w:pPr>
        <w:ind w:firstLine="851"/>
        <w:contextualSpacing/>
        <w:jc w:val="both"/>
        <w:rPr>
          <w:sz w:val="24"/>
          <w:szCs w:val="24"/>
        </w:rPr>
      </w:pPr>
      <w:r w:rsidRPr="0032506D">
        <w:rPr>
          <w:sz w:val="24"/>
          <w:szCs w:val="24"/>
        </w:rPr>
        <w:t>- своевременную уплату страховых взносов на обязательное пенсионное страхование;</w:t>
      </w:r>
    </w:p>
    <w:p w:rsidR="00584214" w:rsidRPr="0032506D" w:rsidRDefault="00584214" w:rsidP="0032506D">
      <w:pPr>
        <w:contextualSpacing/>
        <w:jc w:val="both"/>
        <w:rPr>
          <w:sz w:val="24"/>
          <w:szCs w:val="24"/>
        </w:rPr>
      </w:pPr>
      <w:r w:rsidRPr="0032506D">
        <w:rPr>
          <w:sz w:val="24"/>
          <w:szCs w:val="24"/>
        </w:rPr>
        <w:t>6.4. Стороны считают следующее:</w:t>
      </w:r>
    </w:p>
    <w:p w:rsidR="00584214" w:rsidRPr="0032506D" w:rsidRDefault="00584214" w:rsidP="0032506D">
      <w:pPr>
        <w:contextualSpacing/>
        <w:jc w:val="both"/>
        <w:rPr>
          <w:sz w:val="24"/>
          <w:szCs w:val="24"/>
        </w:rPr>
      </w:pPr>
      <w:r w:rsidRPr="0032506D">
        <w:rPr>
          <w:sz w:val="24"/>
          <w:szCs w:val="24"/>
        </w:rPr>
        <w:t>- сотрудники Учреждения, неработающие члены их семей (муж, жена, несовершеннолетние дети) имеют право на оплачиваемый 1 раз в 2 года за счет бюджетных средств проезд к месту использования отпуска на территории России.</w:t>
      </w:r>
    </w:p>
    <w:p w:rsidR="00584214" w:rsidRPr="0032506D" w:rsidRDefault="00584214" w:rsidP="0032506D">
      <w:pPr>
        <w:contextualSpacing/>
        <w:jc w:val="both"/>
        <w:rPr>
          <w:sz w:val="24"/>
          <w:szCs w:val="24"/>
        </w:rPr>
      </w:pPr>
      <w:r w:rsidRPr="0032506D">
        <w:rPr>
          <w:sz w:val="24"/>
          <w:szCs w:val="24"/>
        </w:rPr>
        <w:t>- на основании письменного заявления сотруднику обязаны предоставить отпуск без сохранения заработной платы в следующих случаях:</w:t>
      </w:r>
    </w:p>
    <w:p w:rsidR="00584214" w:rsidRPr="0032506D" w:rsidRDefault="00584214" w:rsidP="0032506D">
      <w:pPr>
        <w:contextualSpacing/>
        <w:jc w:val="both"/>
        <w:rPr>
          <w:sz w:val="24"/>
          <w:szCs w:val="24"/>
        </w:rPr>
      </w:pPr>
      <w:r w:rsidRPr="0032506D">
        <w:rPr>
          <w:sz w:val="24"/>
          <w:szCs w:val="24"/>
        </w:rPr>
        <w:t>- на бракосочетание – до 5 календарных дней;</w:t>
      </w:r>
    </w:p>
    <w:p w:rsidR="00584214" w:rsidRPr="0032506D" w:rsidRDefault="00584214" w:rsidP="0032506D">
      <w:pPr>
        <w:contextualSpacing/>
        <w:jc w:val="both"/>
        <w:rPr>
          <w:sz w:val="24"/>
          <w:szCs w:val="24"/>
        </w:rPr>
      </w:pPr>
      <w:r w:rsidRPr="0032506D">
        <w:rPr>
          <w:sz w:val="24"/>
          <w:szCs w:val="24"/>
        </w:rPr>
        <w:t>- по случаю родов супруги – до 5 календарных дней;</w:t>
      </w:r>
    </w:p>
    <w:p w:rsidR="00584214" w:rsidRPr="0032506D" w:rsidRDefault="00584214" w:rsidP="0032506D">
      <w:pPr>
        <w:contextualSpacing/>
        <w:jc w:val="both"/>
        <w:rPr>
          <w:sz w:val="24"/>
          <w:szCs w:val="24"/>
        </w:rPr>
      </w:pPr>
      <w:r w:rsidRPr="0032506D">
        <w:rPr>
          <w:sz w:val="24"/>
          <w:szCs w:val="24"/>
        </w:rPr>
        <w:t>- в случае смерти близких родственников (супруга, родителей, детей, родных братьев, сестер) – до 10 календарных дней;</w:t>
      </w:r>
    </w:p>
    <w:p w:rsidR="00584214" w:rsidRPr="0032506D" w:rsidRDefault="00584214" w:rsidP="0032506D">
      <w:pPr>
        <w:contextualSpacing/>
        <w:jc w:val="both"/>
        <w:rPr>
          <w:sz w:val="24"/>
          <w:szCs w:val="24"/>
        </w:rPr>
      </w:pPr>
      <w:r w:rsidRPr="0032506D">
        <w:rPr>
          <w:sz w:val="24"/>
          <w:szCs w:val="24"/>
        </w:rPr>
        <w:t>- работникам, имеющим двух и более детей в возрасте до 14 лет, ребенка-инвалида</w:t>
      </w:r>
      <w:r w:rsidR="0059040B" w:rsidRPr="0032506D">
        <w:rPr>
          <w:sz w:val="24"/>
          <w:szCs w:val="24"/>
        </w:rPr>
        <w:t xml:space="preserve"> </w:t>
      </w:r>
      <w:r w:rsidRPr="0032506D">
        <w:rPr>
          <w:sz w:val="24"/>
          <w:szCs w:val="24"/>
        </w:rPr>
        <w:t>до 18 лет, одинокой матери и отцу, имеющим одного ребенка и более в возрасте до 14 лет, предоставлять ежегодные дополнительные отпуска без сохранения заработной платы в удобное для них время до 14 календарных дней. Если оба родителя работают в муниципальных образовательных учреждениях, отпуск предоставляется каждому из них в удобное для него время.</w:t>
      </w:r>
    </w:p>
    <w:p w:rsidR="00584214" w:rsidRPr="0032506D" w:rsidRDefault="00584214" w:rsidP="0032506D">
      <w:pPr>
        <w:contextualSpacing/>
        <w:jc w:val="both"/>
        <w:textAlignment w:val="top"/>
        <w:rPr>
          <w:color w:val="000000"/>
          <w:sz w:val="24"/>
          <w:szCs w:val="24"/>
          <w:lang w:eastAsia="ru-RU"/>
        </w:rPr>
      </w:pPr>
      <w:r w:rsidRPr="0032506D">
        <w:rPr>
          <w:color w:val="000000"/>
          <w:sz w:val="24"/>
          <w:szCs w:val="24"/>
          <w:lang w:eastAsia="ru-RU"/>
        </w:rPr>
        <w:t>6.5.</w:t>
      </w:r>
      <w:r w:rsidR="0059040B" w:rsidRPr="0032506D">
        <w:rPr>
          <w:color w:val="000000"/>
          <w:sz w:val="24"/>
          <w:szCs w:val="24"/>
          <w:lang w:eastAsia="ru-RU"/>
        </w:rPr>
        <w:t xml:space="preserve"> </w:t>
      </w:r>
      <w:r w:rsidRPr="0032506D">
        <w:rPr>
          <w:color w:val="000000"/>
          <w:sz w:val="24"/>
          <w:szCs w:val="24"/>
          <w:lang w:eastAsia="ru-RU"/>
        </w:rPr>
        <w:t xml:space="preserve">Производить компенсацию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а </w:t>
      </w:r>
      <w:proofErr w:type="gramStart"/>
      <w:r w:rsidRPr="0032506D">
        <w:rPr>
          <w:color w:val="000000"/>
          <w:sz w:val="24"/>
          <w:szCs w:val="24"/>
          <w:lang w:eastAsia="ru-RU"/>
        </w:rPr>
        <w:t>также  оплату</w:t>
      </w:r>
      <w:proofErr w:type="gramEnd"/>
      <w:r w:rsidRPr="0032506D">
        <w:rPr>
          <w:color w:val="000000"/>
          <w:sz w:val="24"/>
          <w:szCs w:val="24"/>
          <w:lang w:eastAsia="ru-RU"/>
        </w:rPr>
        <w:t xml:space="preserve"> стоимости проезда и провоза багажа  при переезде в размерах и порядке, предусмотренных для организаций, финансируемых из федерального бюджета.</w:t>
      </w:r>
    </w:p>
    <w:p w:rsidR="00584214" w:rsidRPr="0032506D" w:rsidRDefault="00584214" w:rsidP="0032506D">
      <w:pPr>
        <w:contextualSpacing/>
        <w:jc w:val="both"/>
        <w:rPr>
          <w:sz w:val="24"/>
          <w:szCs w:val="24"/>
        </w:rPr>
      </w:pPr>
    </w:p>
    <w:p w:rsidR="00584214" w:rsidRPr="0032506D" w:rsidRDefault="00B57F24" w:rsidP="00B57F24">
      <w:pPr>
        <w:shd w:val="clear" w:color="auto" w:fill="FFFFFF"/>
        <w:suppressAutoHyphens w:val="0"/>
        <w:autoSpaceDE w:val="0"/>
        <w:autoSpaceDN w:val="0"/>
        <w:adjustRightInd w:val="0"/>
        <w:ind w:left="720"/>
        <w:contextualSpacing/>
        <w:jc w:val="center"/>
        <w:rPr>
          <w:b/>
          <w:bCs/>
          <w:color w:val="000000"/>
          <w:sz w:val="24"/>
          <w:szCs w:val="24"/>
        </w:rPr>
      </w:pPr>
      <w:r>
        <w:rPr>
          <w:b/>
          <w:bCs/>
          <w:color w:val="000000"/>
          <w:sz w:val="24"/>
          <w:szCs w:val="24"/>
        </w:rPr>
        <w:t xml:space="preserve">Раздел 7. </w:t>
      </w:r>
      <w:r w:rsidR="00584214" w:rsidRPr="0032506D">
        <w:rPr>
          <w:b/>
          <w:bCs/>
          <w:color w:val="000000"/>
          <w:sz w:val="24"/>
          <w:szCs w:val="24"/>
        </w:rPr>
        <w:t>Охрана труда</w:t>
      </w:r>
    </w:p>
    <w:p w:rsidR="00584214" w:rsidRPr="0032506D" w:rsidRDefault="00584214" w:rsidP="0032506D">
      <w:pPr>
        <w:shd w:val="clear" w:color="auto" w:fill="FFFFFF"/>
        <w:autoSpaceDE w:val="0"/>
        <w:autoSpaceDN w:val="0"/>
        <w:adjustRightInd w:val="0"/>
        <w:ind w:firstLine="720"/>
        <w:contextualSpacing/>
        <w:jc w:val="both"/>
        <w:rPr>
          <w:sz w:val="24"/>
          <w:szCs w:val="24"/>
        </w:rPr>
      </w:pPr>
      <w:r w:rsidRPr="0032506D">
        <w:rPr>
          <w:color w:val="000000"/>
          <w:sz w:val="24"/>
          <w:szCs w:val="24"/>
        </w:rPr>
        <w:t>Работодатель в соответствии с действующими законодательством и нормативными правовыми актами по охране труда обязуется:</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7.1. Заключить соглашение по охране труда (Приложение №6).</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7.2. Обеспечить нормальные условия труда работников.</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7.3. Обеспечить выполнение правил, инструкций и предписаний по вопросам охраны труда.</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7.4. Обеспечить рабочие места производственными инструкциями по охране труда.</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7.5. Провести обучение и проверку знаний по охране труда работников М</w:t>
      </w:r>
      <w:r w:rsidR="0059040B" w:rsidRPr="0032506D">
        <w:rPr>
          <w:color w:val="000000"/>
          <w:sz w:val="24"/>
          <w:szCs w:val="24"/>
        </w:rPr>
        <w:t>Б</w:t>
      </w:r>
      <w:r w:rsidRPr="0032506D">
        <w:rPr>
          <w:color w:val="000000"/>
          <w:sz w:val="24"/>
          <w:szCs w:val="24"/>
        </w:rPr>
        <w:t>ДОУ в сроки,</w:t>
      </w:r>
      <w:r w:rsidR="0059040B" w:rsidRPr="0032506D">
        <w:rPr>
          <w:color w:val="000000"/>
          <w:sz w:val="24"/>
          <w:szCs w:val="24"/>
        </w:rPr>
        <w:t xml:space="preserve"> </w:t>
      </w:r>
      <w:r w:rsidRPr="0032506D">
        <w:rPr>
          <w:color w:val="000000"/>
          <w:sz w:val="24"/>
          <w:szCs w:val="24"/>
        </w:rPr>
        <w:t>установленные нормативными правовыми актами по охране труда.</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7.6. Организовать в установленные сроки проведение медицинского осмотра работников МБДОУ за счет средств работодателя (Приложение №7).</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lastRenderedPageBreak/>
        <w:t>7.7. Обеспечить за счет средств работодателя:</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своевременную выдачу обслуживающему персоналу специальной одежды, специальной обуви и других средств индивидуальной защиты, моющих и обеззараживающих средств в соответствии с установленными нормами (Приложение №8);</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ремонт, стирку, сушку специальной одежды.</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7.8. Предоставлять работникам, занятым на работах с вредными условиями труда, следующие льготы и компенсации:</w:t>
      </w:r>
    </w:p>
    <w:p w:rsidR="00584214" w:rsidRPr="0032506D" w:rsidRDefault="00584214" w:rsidP="0032506D">
      <w:pPr>
        <w:shd w:val="clear" w:color="auto" w:fill="FFFFFF"/>
        <w:autoSpaceDE w:val="0"/>
        <w:autoSpaceDN w:val="0"/>
        <w:adjustRightInd w:val="0"/>
        <w:contextualSpacing/>
        <w:jc w:val="both"/>
        <w:rPr>
          <w:sz w:val="24"/>
          <w:szCs w:val="24"/>
        </w:rPr>
      </w:pPr>
      <w:r w:rsidRPr="0032506D">
        <w:rPr>
          <w:color w:val="000000"/>
          <w:sz w:val="24"/>
          <w:szCs w:val="24"/>
        </w:rPr>
        <w:t>-    дополнительный отпуск поварам, рабочим по стирке и ремонту белья;</w:t>
      </w:r>
    </w:p>
    <w:p w:rsidR="00584214" w:rsidRPr="0032506D" w:rsidRDefault="00584214" w:rsidP="0032506D">
      <w:pPr>
        <w:shd w:val="clear" w:color="auto" w:fill="FFFFFF"/>
        <w:autoSpaceDE w:val="0"/>
        <w:autoSpaceDN w:val="0"/>
        <w:adjustRightInd w:val="0"/>
        <w:contextualSpacing/>
        <w:jc w:val="both"/>
        <w:rPr>
          <w:color w:val="000000"/>
          <w:sz w:val="24"/>
          <w:szCs w:val="24"/>
        </w:rPr>
      </w:pPr>
      <w:r w:rsidRPr="0032506D">
        <w:rPr>
          <w:color w:val="000000"/>
          <w:sz w:val="24"/>
          <w:szCs w:val="24"/>
        </w:rPr>
        <w:t>-    доплату к базовому должностному окладу поварам, подсобным рабочим кухни, рабочим по стирке и ремонту белья и специальной одежды, помощникам воспитателей, младшим воспитателям, рабочей по комплексному обслуживанию и ремонту здания (помещения), инструктору по гигиеническому воспитанию (Приложение №9).</w:t>
      </w:r>
    </w:p>
    <w:p w:rsidR="00584214" w:rsidRPr="0032506D" w:rsidRDefault="00584214" w:rsidP="0032506D">
      <w:pPr>
        <w:shd w:val="clear" w:color="auto" w:fill="FFFFFF"/>
        <w:autoSpaceDE w:val="0"/>
        <w:autoSpaceDN w:val="0"/>
        <w:adjustRightInd w:val="0"/>
        <w:contextualSpacing/>
        <w:jc w:val="both"/>
        <w:rPr>
          <w:color w:val="000000"/>
          <w:sz w:val="24"/>
          <w:szCs w:val="24"/>
        </w:rPr>
      </w:pPr>
      <w:r w:rsidRPr="0032506D">
        <w:rPr>
          <w:color w:val="000000"/>
          <w:sz w:val="24"/>
          <w:szCs w:val="24"/>
        </w:rPr>
        <w:t>7.9. Проводить своевременное расследование несчастных случаев на производстве в соответствии с действующим законодательством в части их учета, принимать меры к их предупреждению в дальнейшем (ст. 227-231 ТК РФ).</w:t>
      </w:r>
    </w:p>
    <w:p w:rsidR="00584214" w:rsidRPr="0032506D" w:rsidRDefault="00584214" w:rsidP="0032506D">
      <w:pPr>
        <w:shd w:val="clear" w:color="auto" w:fill="FFFFFF"/>
        <w:autoSpaceDE w:val="0"/>
        <w:autoSpaceDN w:val="0"/>
        <w:adjustRightInd w:val="0"/>
        <w:contextualSpacing/>
        <w:jc w:val="both"/>
        <w:rPr>
          <w:color w:val="000000"/>
          <w:sz w:val="24"/>
          <w:szCs w:val="24"/>
        </w:rPr>
      </w:pPr>
      <w:r w:rsidRPr="0032506D">
        <w:rPr>
          <w:color w:val="000000"/>
          <w:sz w:val="24"/>
          <w:szCs w:val="24"/>
        </w:rPr>
        <w:t>7.10. Совместно с профсоюзным комитетом организовать контроль за состоянием условий и охраны труда и выполнением соглашения по охране труда.</w:t>
      </w:r>
    </w:p>
    <w:p w:rsidR="00584214" w:rsidRPr="0032506D" w:rsidRDefault="00584214" w:rsidP="0032506D">
      <w:pPr>
        <w:contextualSpacing/>
        <w:jc w:val="both"/>
        <w:rPr>
          <w:color w:val="000000"/>
          <w:sz w:val="24"/>
          <w:szCs w:val="24"/>
        </w:rPr>
      </w:pPr>
      <w:r w:rsidRPr="0032506D">
        <w:rPr>
          <w:color w:val="000000"/>
          <w:sz w:val="24"/>
          <w:szCs w:val="24"/>
        </w:rPr>
        <w:t>7.11. Регулярно рассматривать на совместных заседаниях с профсоюзным комитетом вопросы выполнения соглашения по охране труда, состояние охраны труда в МБДОУ и информировать работников о принимаемых мерах в этой области.</w:t>
      </w:r>
    </w:p>
    <w:p w:rsidR="00EB77C2" w:rsidRPr="0032506D" w:rsidRDefault="00584214" w:rsidP="0032506D">
      <w:pPr>
        <w:contextualSpacing/>
        <w:jc w:val="both"/>
        <w:rPr>
          <w:sz w:val="24"/>
          <w:szCs w:val="24"/>
        </w:rPr>
      </w:pPr>
      <w:r w:rsidRPr="0032506D">
        <w:rPr>
          <w:color w:val="000000"/>
          <w:sz w:val="24"/>
          <w:szCs w:val="24"/>
        </w:rPr>
        <w:t xml:space="preserve">7.12. </w:t>
      </w:r>
      <w:r w:rsidR="00EB77C2" w:rsidRPr="0032506D">
        <w:rPr>
          <w:sz w:val="24"/>
          <w:szCs w:val="24"/>
        </w:rP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EB77C2" w:rsidRPr="0032506D" w:rsidRDefault="00EB77C2" w:rsidP="0032506D">
      <w:pPr>
        <w:pStyle w:val="ConsPlusNonformat"/>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В обязательном порядке, не реже чем один раз в пять лет, проводить в организации специальную оценку условий труда в соответствии с п.4 ст.8 ФЗ от 28.12.2013г. № 426-ФЗ «О специальной оценке условий труда».</w:t>
      </w:r>
    </w:p>
    <w:p w:rsidR="00EB77C2" w:rsidRPr="0032506D" w:rsidRDefault="00EB77C2" w:rsidP="0032506D">
      <w:pPr>
        <w:pStyle w:val="ConsPlusNonformat"/>
        <w:contextualSpacing/>
        <w:jc w:val="both"/>
        <w:rPr>
          <w:rFonts w:ascii="Times New Roman" w:hAnsi="Times New Roman" w:cs="Times New Roman"/>
          <w:sz w:val="24"/>
          <w:szCs w:val="24"/>
        </w:rPr>
      </w:pPr>
      <w:r w:rsidRPr="0032506D">
        <w:rPr>
          <w:rFonts w:ascii="Times New Roman" w:hAnsi="Times New Roman" w:cs="Times New Roman"/>
          <w:b/>
          <w:sz w:val="24"/>
          <w:szCs w:val="24"/>
        </w:rPr>
        <w:t>7</w:t>
      </w:r>
      <w:r w:rsidRPr="0032506D">
        <w:rPr>
          <w:rFonts w:ascii="Times New Roman" w:hAnsi="Times New Roman" w:cs="Times New Roman"/>
          <w:sz w:val="24"/>
          <w:szCs w:val="24"/>
        </w:rPr>
        <w:t>.13.</w:t>
      </w:r>
      <w:r w:rsidRPr="0032506D">
        <w:rPr>
          <w:rFonts w:ascii="Times New Roman" w:hAnsi="Times New Roman" w:cs="Times New Roman"/>
          <w:b/>
          <w:sz w:val="24"/>
          <w:szCs w:val="24"/>
        </w:rPr>
        <w:t xml:space="preserve"> </w:t>
      </w:r>
      <w:r w:rsidRPr="0032506D">
        <w:rPr>
          <w:rFonts w:ascii="Times New Roman" w:hAnsi="Times New Roman" w:cs="Times New Roman"/>
          <w:sz w:val="24"/>
          <w:szCs w:val="24"/>
        </w:rPr>
        <w:t>Гарантии и компенсации за работу во вредных условиях труда предоставляются на основании ст.92, 117, 147 ТК РФ по результатам специальной оценки условий труда. Работникам с вредными условиями труда (повар, рабочий по стирке белья) предоставляется ежегодный дополнительный оплачиваемый отпуск до 7 календарных дней».</w:t>
      </w:r>
    </w:p>
    <w:p w:rsidR="00584214" w:rsidRPr="0032506D" w:rsidRDefault="00584214" w:rsidP="0032506D">
      <w:pPr>
        <w:contextualSpacing/>
        <w:jc w:val="both"/>
        <w:rPr>
          <w:color w:val="000000"/>
          <w:sz w:val="24"/>
          <w:szCs w:val="24"/>
        </w:rPr>
      </w:pPr>
    </w:p>
    <w:p w:rsidR="00584214" w:rsidRPr="0032506D" w:rsidRDefault="00B57F24" w:rsidP="0032506D">
      <w:pPr>
        <w:contextualSpacing/>
        <w:jc w:val="center"/>
        <w:rPr>
          <w:b/>
          <w:bCs/>
          <w:sz w:val="24"/>
          <w:szCs w:val="24"/>
        </w:rPr>
      </w:pPr>
      <w:r>
        <w:rPr>
          <w:b/>
          <w:bCs/>
          <w:sz w:val="24"/>
          <w:szCs w:val="24"/>
        </w:rPr>
        <w:t>Раздел</w:t>
      </w:r>
      <w:r w:rsidR="00584214" w:rsidRPr="0032506D">
        <w:rPr>
          <w:b/>
          <w:bCs/>
          <w:sz w:val="24"/>
          <w:szCs w:val="24"/>
        </w:rPr>
        <w:t xml:space="preserve"> 8. Гарантии прав профсоюзного комитета</w:t>
      </w:r>
    </w:p>
    <w:p w:rsidR="00584214" w:rsidRPr="0032506D" w:rsidRDefault="00584214" w:rsidP="0032506D">
      <w:pPr>
        <w:contextualSpacing/>
        <w:jc w:val="center"/>
        <w:rPr>
          <w:b/>
          <w:bCs/>
          <w:sz w:val="24"/>
          <w:szCs w:val="24"/>
        </w:rPr>
      </w:pPr>
      <w:r w:rsidRPr="0032506D">
        <w:rPr>
          <w:b/>
          <w:bCs/>
          <w:sz w:val="24"/>
          <w:szCs w:val="24"/>
        </w:rPr>
        <w:t>и членов профсоюза</w:t>
      </w:r>
    </w:p>
    <w:p w:rsidR="00584214" w:rsidRPr="0032506D" w:rsidRDefault="00584214" w:rsidP="0032506D">
      <w:pPr>
        <w:contextualSpacing/>
        <w:jc w:val="both"/>
        <w:rPr>
          <w:sz w:val="24"/>
          <w:szCs w:val="24"/>
        </w:rPr>
      </w:pPr>
      <w:r w:rsidRPr="0032506D">
        <w:rPr>
          <w:sz w:val="24"/>
          <w:szCs w:val="24"/>
        </w:rPr>
        <w:t>8.1. Права и гарантии деятельности комитета профсоюза Учреждения определяются ТК РФ, федеральными законами,  Уставом  Учреждения, настоящим коллективным договором.</w:t>
      </w:r>
    </w:p>
    <w:p w:rsidR="00584214" w:rsidRPr="0032506D" w:rsidRDefault="00584214" w:rsidP="0032506D">
      <w:pPr>
        <w:contextualSpacing/>
        <w:jc w:val="both"/>
        <w:rPr>
          <w:sz w:val="24"/>
          <w:szCs w:val="24"/>
        </w:rPr>
      </w:pPr>
      <w:r w:rsidRPr="0032506D">
        <w:rPr>
          <w:sz w:val="24"/>
          <w:szCs w:val="24"/>
        </w:rPr>
        <w:t>8.2.  Стороны договорились:</w:t>
      </w:r>
    </w:p>
    <w:p w:rsidR="00584214" w:rsidRPr="0032506D" w:rsidRDefault="00584214" w:rsidP="0032506D">
      <w:pPr>
        <w:contextualSpacing/>
        <w:jc w:val="both"/>
        <w:rPr>
          <w:sz w:val="24"/>
          <w:szCs w:val="24"/>
        </w:rPr>
      </w:pPr>
      <w:r w:rsidRPr="0032506D">
        <w:rPr>
          <w:sz w:val="24"/>
          <w:szCs w:val="24"/>
        </w:rPr>
        <w:t>- соблюдать права и гарантии профсоюзного комитета, способствовать его деятельности;</w:t>
      </w:r>
    </w:p>
    <w:p w:rsidR="00584214" w:rsidRPr="0032506D" w:rsidRDefault="00584214" w:rsidP="0032506D">
      <w:pPr>
        <w:contextualSpacing/>
        <w:jc w:val="both"/>
        <w:rPr>
          <w:sz w:val="24"/>
          <w:szCs w:val="24"/>
        </w:rPr>
      </w:pPr>
      <w:r w:rsidRPr="0032506D">
        <w:rPr>
          <w:sz w:val="24"/>
          <w:szCs w:val="24"/>
        </w:rPr>
        <w:t>- предоставлять профсоюзному комитету по его запросу информацию, сведения и разъяснения по вопросам условий труда, заработной платы, другим социально-экономическим вопросам;</w:t>
      </w:r>
    </w:p>
    <w:p w:rsidR="00584214" w:rsidRPr="0032506D" w:rsidRDefault="00584214" w:rsidP="0032506D">
      <w:pPr>
        <w:contextualSpacing/>
        <w:jc w:val="both"/>
        <w:rPr>
          <w:sz w:val="24"/>
          <w:szCs w:val="24"/>
        </w:rPr>
      </w:pPr>
      <w:r w:rsidRPr="0032506D">
        <w:rPr>
          <w:sz w:val="24"/>
          <w:szCs w:val="24"/>
        </w:rPr>
        <w:t>8.3. Стороны договорились, что представления профсоюзного комитета о нарушении законодательства о труде, охране труда и техники безопасности, других прав и гарантий трудящихся подлежат безотлагательному рассмотрению в течение недельного срока.</w:t>
      </w:r>
    </w:p>
    <w:p w:rsidR="00584214" w:rsidRPr="0032506D" w:rsidRDefault="00584214" w:rsidP="0032506D">
      <w:pPr>
        <w:contextualSpacing/>
        <w:jc w:val="both"/>
        <w:rPr>
          <w:sz w:val="24"/>
          <w:szCs w:val="24"/>
        </w:rPr>
      </w:pPr>
      <w:r w:rsidRPr="0032506D">
        <w:rPr>
          <w:sz w:val="24"/>
          <w:szCs w:val="24"/>
        </w:rPr>
        <w:t>8.4. Стороны договорились освобождать членов профсоюзного комитета Учреждения от основной работы с сохранением среднего заработка для выполнения общественных обязанностей в интересах коллектива работников, а также на время краткосрочной профсоюзной учебы, собраний, созываемых профсоюзом.</w:t>
      </w:r>
    </w:p>
    <w:p w:rsidR="00584214" w:rsidRPr="0032506D" w:rsidRDefault="00584214" w:rsidP="0032506D">
      <w:pPr>
        <w:contextualSpacing/>
        <w:jc w:val="both"/>
        <w:rPr>
          <w:sz w:val="24"/>
          <w:szCs w:val="24"/>
        </w:rPr>
      </w:pPr>
      <w:r w:rsidRPr="0032506D">
        <w:rPr>
          <w:sz w:val="24"/>
          <w:szCs w:val="24"/>
        </w:rPr>
        <w:t xml:space="preserve">8.5. Стороны договорились, что работодатель согласовывает с профсоюзной организацией формы оплаты труда, тарификации, график отпусков, правила внутреннего трудового </w:t>
      </w:r>
      <w:r w:rsidRPr="0032506D">
        <w:rPr>
          <w:sz w:val="24"/>
          <w:szCs w:val="24"/>
        </w:rPr>
        <w:lastRenderedPageBreak/>
        <w:t>распорядка. Аттестация работников на всех уровнях производится при участии профсоюзного комитета.</w:t>
      </w:r>
    </w:p>
    <w:p w:rsidR="00584214" w:rsidRDefault="00584214" w:rsidP="0032506D">
      <w:pPr>
        <w:contextualSpacing/>
        <w:jc w:val="both"/>
        <w:rPr>
          <w:sz w:val="24"/>
          <w:szCs w:val="24"/>
        </w:rPr>
      </w:pPr>
      <w:r w:rsidRPr="0032506D">
        <w:rPr>
          <w:sz w:val="24"/>
          <w:szCs w:val="24"/>
        </w:rPr>
        <w:t>8.7. Профсоюзный комитет обязуется ежеквартально предоставлять отчет об использовании денежных средств, предусмотренных на культурно-массовые и спортивные мероприятия.</w:t>
      </w:r>
    </w:p>
    <w:p w:rsidR="002639D0" w:rsidRPr="0032506D" w:rsidRDefault="002639D0" w:rsidP="0032506D">
      <w:pPr>
        <w:contextualSpacing/>
        <w:jc w:val="both"/>
        <w:rPr>
          <w:sz w:val="24"/>
          <w:szCs w:val="24"/>
        </w:rPr>
      </w:pPr>
    </w:p>
    <w:p w:rsidR="00584214" w:rsidRPr="0032506D" w:rsidRDefault="00584214" w:rsidP="0032506D">
      <w:pPr>
        <w:pStyle w:val="1"/>
        <w:spacing w:before="0" w:after="0"/>
        <w:ind w:firstLine="851"/>
        <w:contextualSpacing/>
        <w:rPr>
          <w:rFonts w:ascii="Times New Roman" w:hAnsi="Times New Roman"/>
          <w:color w:val="auto"/>
          <w:sz w:val="24"/>
          <w:szCs w:val="24"/>
        </w:rPr>
      </w:pPr>
      <w:r w:rsidRPr="0032506D">
        <w:rPr>
          <w:rFonts w:ascii="Times New Roman" w:hAnsi="Times New Roman"/>
          <w:color w:val="auto"/>
          <w:sz w:val="24"/>
          <w:szCs w:val="24"/>
        </w:rPr>
        <w:t>Раздел 9. Заключительные положения</w:t>
      </w:r>
    </w:p>
    <w:p w:rsidR="00584214" w:rsidRPr="0032506D" w:rsidRDefault="00584214" w:rsidP="0032506D">
      <w:pPr>
        <w:ind w:firstLine="851"/>
        <w:contextualSpacing/>
        <w:jc w:val="both"/>
        <w:rPr>
          <w:sz w:val="24"/>
          <w:szCs w:val="24"/>
        </w:rPr>
      </w:pPr>
      <w:r w:rsidRPr="0032506D">
        <w:rPr>
          <w:sz w:val="24"/>
          <w:szCs w:val="24"/>
        </w:rPr>
        <w:t>9.1. Работники предоставляют право своему представителю или иному представительному органу работников согласовывать с работодателем вопросы о внесении в настоящий коллективный договор целесообразных, с точки зрения обеих сторон, изменений и дополнений, без созыва собрания трудового коллектива, с последующей регистрацией в соответствующем органе по труду.</w:t>
      </w:r>
    </w:p>
    <w:p w:rsidR="00584214" w:rsidRPr="0032506D" w:rsidRDefault="00584214" w:rsidP="0032506D">
      <w:pPr>
        <w:ind w:firstLine="851"/>
        <w:contextualSpacing/>
        <w:jc w:val="both"/>
        <w:rPr>
          <w:sz w:val="24"/>
          <w:szCs w:val="24"/>
        </w:rPr>
      </w:pPr>
      <w:r w:rsidRPr="0032506D">
        <w:rPr>
          <w:sz w:val="24"/>
          <w:szCs w:val="24"/>
        </w:rPr>
        <w:t>9.2. Стороны имеют право продлить действие настоящего коллективного договора на срок не более трех лет.</w:t>
      </w:r>
    </w:p>
    <w:p w:rsidR="00584214" w:rsidRPr="0032506D" w:rsidRDefault="00584214" w:rsidP="0032506D">
      <w:pPr>
        <w:ind w:firstLine="851"/>
        <w:contextualSpacing/>
        <w:jc w:val="both"/>
        <w:rPr>
          <w:sz w:val="24"/>
          <w:szCs w:val="24"/>
        </w:rPr>
      </w:pPr>
      <w:r w:rsidRPr="0032506D">
        <w:rPr>
          <w:sz w:val="24"/>
          <w:szCs w:val="24"/>
        </w:rPr>
        <w:t>9.3. Стороны договорились, что текст коллективного договора должен быть доведен работодателем до сведения работников в течение 10 дней после его подписания. Представительный орган работников  обязуется разъяснять работникам положения коллективного договора.</w:t>
      </w:r>
    </w:p>
    <w:p w:rsidR="00584214" w:rsidRPr="0032506D" w:rsidRDefault="00584214" w:rsidP="0032506D">
      <w:pPr>
        <w:pStyle w:val="a0"/>
        <w:ind w:firstLine="851"/>
        <w:contextualSpacing/>
        <w:rPr>
          <w:rFonts w:ascii="Times New Roman" w:hAnsi="Times New Roman"/>
          <w:sz w:val="24"/>
          <w:szCs w:val="24"/>
        </w:rPr>
      </w:pPr>
      <w:r w:rsidRPr="0032506D">
        <w:rPr>
          <w:rFonts w:ascii="Times New Roman" w:hAnsi="Times New Roman"/>
          <w:sz w:val="24"/>
          <w:szCs w:val="24"/>
        </w:rPr>
        <w:t>9.4.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584214" w:rsidRPr="0032506D" w:rsidRDefault="00584214" w:rsidP="0032506D">
      <w:pPr>
        <w:pStyle w:val="a0"/>
        <w:ind w:firstLine="851"/>
        <w:contextualSpacing/>
        <w:rPr>
          <w:rFonts w:ascii="Times New Roman" w:hAnsi="Times New Roman"/>
          <w:sz w:val="24"/>
          <w:szCs w:val="24"/>
        </w:rPr>
      </w:pPr>
      <w:r w:rsidRPr="0032506D">
        <w:rPr>
          <w:rFonts w:ascii="Times New Roman" w:hAnsi="Times New Roman"/>
          <w:sz w:val="24"/>
          <w:szCs w:val="24"/>
        </w:rPr>
        <w:t>9.5.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584214" w:rsidRPr="0032506D" w:rsidRDefault="00584214" w:rsidP="0032506D">
      <w:pPr>
        <w:pStyle w:val="a0"/>
        <w:ind w:firstLine="851"/>
        <w:contextualSpacing/>
        <w:rPr>
          <w:rFonts w:ascii="Times New Roman" w:hAnsi="Times New Roman"/>
          <w:sz w:val="24"/>
          <w:szCs w:val="24"/>
        </w:rPr>
      </w:pPr>
      <w:r w:rsidRPr="0032506D">
        <w:rPr>
          <w:rFonts w:ascii="Times New Roman" w:hAnsi="Times New Roman"/>
          <w:sz w:val="24"/>
          <w:szCs w:val="24"/>
        </w:rPr>
        <w:t>9.6.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584214" w:rsidRPr="0032506D" w:rsidRDefault="00584214" w:rsidP="0032506D">
      <w:pPr>
        <w:pStyle w:val="a0"/>
        <w:ind w:firstLine="851"/>
        <w:contextualSpacing/>
        <w:rPr>
          <w:rFonts w:ascii="Times New Roman" w:hAnsi="Times New Roman"/>
          <w:sz w:val="24"/>
          <w:szCs w:val="24"/>
        </w:rPr>
      </w:pPr>
      <w:r w:rsidRPr="0032506D">
        <w:rPr>
          <w:rFonts w:ascii="Times New Roman" w:hAnsi="Times New Roman"/>
          <w:sz w:val="24"/>
          <w:szCs w:val="24"/>
        </w:rPr>
        <w:t>9.7. Действие настоящего Договора распространяется на всех работников организации.</w:t>
      </w:r>
    </w:p>
    <w:p w:rsidR="00584214" w:rsidRPr="0032506D" w:rsidRDefault="00584214" w:rsidP="0032506D">
      <w:pPr>
        <w:pStyle w:val="a0"/>
        <w:ind w:firstLine="851"/>
        <w:contextualSpacing/>
        <w:rPr>
          <w:rFonts w:ascii="Times New Roman" w:hAnsi="Times New Roman"/>
          <w:sz w:val="24"/>
          <w:szCs w:val="24"/>
        </w:rPr>
      </w:pPr>
      <w:r w:rsidRPr="0032506D">
        <w:rPr>
          <w:rFonts w:ascii="Times New Roman" w:hAnsi="Times New Roman"/>
          <w:sz w:val="24"/>
          <w:szCs w:val="24"/>
        </w:rPr>
        <w:t>9.8. При приеме на работу работодатель или его представитель обязан ознакомить работника с настоящим договором.</w:t>
      </w: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ind w:firstLine="851"/>
        <w:contextualSpacing/>
        <w:jc w:val="center"/>
        <w:rPr>
          <w:sz w:val="24"/>
          <w:szCs w:val="24"/>
        </w:rPr>
      </w:pPr>
    </w:p>
    <w:p w:rsidR="00584214" w:rsidRPr="0032506D" w:rsidRDefault="00584214" w:rsidP="0032506D">
      <w:pPr>
        <w:ind w:firstLine="851"/>
        <w:contextualSpacing/>
        <w:jc w:val="center"/>
        <w:rPr>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sz w:val="24"/>
          <w:szCs w:val="24"/>
        </w:rPr>
      </w:pPr>
      <w:r w:rsidRPr="0032506D">
        <w:rPr>
          <w:b/>
          <w:sz w:val="24"/>
          <w:szCs w:val="24"/>
        </w:rPr>
        <w:lastRenderedPageBreak/>
        <w:t>Перечень приложений к коллективному договору:</w:t>
      </w:r>
    </w:p>
    <w:p w:rsidR="00584214" w:rsidRPr="0032506D" w:rsidRDefault="00584214" w:rsidP="0032506D">
      <w:pPr>
        <w:ind w:firstLine="851"/>
        <w:contextualSpacing/>
        <w:jc w:val="center"/>
        <w:rPr>
          <w:b/>
          <w:sz w:val="24"/>
          <w:szCs w:val="24"/>
        </w:rPr>
      </w:pPr>
    </w:p>
    <w:p w:rsidR="00584214" w:rsidRPr="0032506D" w:rsidRDefault="00584214" w:rsidP="0032506D">
      <w:pPr>
        <w:ind w:firstLine="851"/>
        <w:contextualSpacing/>
        <w:jc w:val="center"/>
        <w:rPr>
          <w:b/>
          <w:bCs/>
          <w:sz w:val="24"/>
          <w:szCs w:val="24"/>
        </w:rPr>
      </w:pPr>
    </w:p>
    <w:p w:rsidR="00584214" w:rsidRPr="0032506D" w:rsidRDefault="00584214" w:rsidP="0032506D">
      <w:pPr>
        <w:pStyle w:val="af0"/>
        <w:numPr>
          <w:ilvl w:val="0"/>
          <w:numId w:val="3"/>
        </w:numPr>
        <w:contextualSpacing/>
        <w:rPr>
          <w:rFonts w:ascii="Times New Roman" w:hAnsi="Times New Roman"/>
          <w:sz w:val="24"/>
          <w:szCs w:val="24"/>
        </w:rPr>
      </w:pPr>
      <w:r w:rsidRPr="0032506D">
        <w:rPr>
          <w:rFonts w:ascii="Times New Roman" w:hAnsi="Times New Roman"/>
          <w:sz w:val="24"/>
          <w:szCs w:val="24"/>
        </w:rPr>
        <w:t xml:space="preserve">Правила внутреннего трудового распорядка для работников МБДОУ – Д/с «Одуванчик» с. </w:t>
      </w:r>
      <w:proofErr w:type="spellStart"/>
      <w:r w:rsidRPr="0032506D">
        <w:rPr>
          <w:rFonts w:ascii="Times New Roman" w:hAnsi="Times New Roman"/>
          <w:sz w:val="24"/>
          <w:szCs w:val="24"/>
        </w:rPr>
        <w:t>Асыма</w:t>
      </w:r>
      <w:proofErr w:type="spellEnd"/>
    </w:p>
    <w:p w:rsidR="00584214" w:rsidRPr="0032506D" w:rsidRDefault="00584214" w:rsidP="0032506D">
      <w:pPr>
        <w:numPr>
          <w:ilvl w:val="0"/>
          <w:numId w:val="3"/>
        </w:numPr>
        <w:contextualSpacing/>
        <w:jc w:val="both"/>
        <w:rPr>
          <w:sz w:val="24"/>
          <w:szCs w:val="24"/>
        </w:rPr>
      </w:pPr>
      <w:r w:rsidRPr="0032506D">
        <w:rPr>
          <w:sz w:val="24"/>
          <w:szCs w:val="24"/>
        </w:rPr>
        <w:t>Список должностей работников, которым предоставляется удлиненный оплачиваемый отпуск</w:t>
      </w:r>
    </w:p>
    <w:p w:rsidR="00584214" w:rsidRPr="0032506D" w:rsidRDefault="00584214" w:rsidP="0032506D">
      <w:pPr>
        <w:numPr>
          <w:ilvl w:val="0"/>
          <w:numId w:val="3"/>
        </w:numPr>
        <w:contextualSpacing/>
        <w:jc w:val="both"/>
        <w:rPr>
          <w:sz w:val="24"/>
          <w:szCs w:val="24"/>
        </w:rPr>
      </w:pPr>
      <w:r w:rsidRPr="0032506D">
        <w:rPr>
          <w:sz w:val="24"/>
          <w:szCs w:val="24"/>
        </w:rPr>
        <w:t xml:space="preserve">Перечень профессий  и должностей работников, с вредными условиями труда, работа в которых дает право на дополнительный отпуск и сокращенный рабочий день. </w:t>
      </w:r>
    </w:p>
    <w:p w:rsidR="00584214" w:rsidRPr="0032506D" w:rsidRDefault="00584214" w:rsidP="0032506D">
      <w:pPr>
        <w:numPr>
          <w:ilvl w:val="0"/>
          <w:numId w:val="3"/>
        </w:numPr>
        <w:contextualSpacing/>
        <w:jc w:val="both"/>
        <w:rPr>
          <w:sz w:val="24"/>
          <w:szCs w:val="24"/>
        </w:rPr>
      </w:pPr>
      <w:r w:rsidRPr="0032506D">
        <w:rPr>
          <w:sz w:val="24"/>
          <w:szCs w:val="24"/>
        </w:rPr>
        <w:t>Положение об оплате труда</w:t>
      </w:r>
    </w:p>
    <w:p w:rsidR="00584214" w:rsidRPr="0032506D" w:rsidRDefault="00584214" w:rsidP="0032506D">
      <w:pPr>
        <w:numPr>
          <w:ilvl w:val="0"/>
          <w:numId w:val="3"/>
        </w:numPr>
        <w:contextualSpacing/>
        <w:jc w:val="both"/>
        <w:rPr>
          <w:sz w:val="24"/>
          <w:szCs w:val="24"/>
        </w:rPr>
      </w:pPr>
      <w:r w:rsidRPr="0032506D">
        <w:rPr>
          <w:sz w:val="24"/>
          <w:szCs w:val="24"/>
        </w:rPr>
        <w:t>Перечень должностей, работники которых имеют право на льготное пенсионное обеспечение.</w:t>
      </w:r>
    </w:p>
    <w:p w:rsidR="00584214" w:rsidRPr="0032506D" w:rsidRDefault="00584214" w:rsidP="0032506D">
      <w:pPr>
        <w:ind w:left="142"/>
        <w:contextualSpacing/>
        <w:jc w:val="both"/>
        <w:rPr>
          <w:sz w:val="24"/>
          <w:szCs w:val="24"/>
        </w:rPr>
      </w:pPr>
      <w:r w:rsidRPr="0032506D">
        <w:rPr>
          <w:sz w:val="24"/>
          <w:szCs w:val="24"/>
        </w:rPr>
        <w:t xml:space="preserve">7. Перечень должностей работников, подлежащих медицинским осмотрам, профессиональной гигиенической подготовке. </w:t>
      </w:r>
    </w:p>
    <w:p w:rsidR="00584214" w:rsidRPr="0032506D" w:rsidRDefault="00584214" w:rsidP="0032506D">
      <w:pPr>
        <w:ind w:left="142"/>
        <w:contextualSpacing/>
        <w:jc w:val="both"/>
        <w:rPr>
          <w:sz w:val="24"/>
          <w:szCs w:val="24"/>
        </w:rPr>
      </w:pPr>
      <w:r w:rsidRPr="0032506D">
        <w:rPr>
          <w:sz w:val="24"/>
          <w:szCs w:val="24"/>
        </w:rPr>
        <w:t xml:space="preserve">8. Перечень профессий и должностей, работникам которых выдается мыло, смывающие и обезвреживающие средства. </w:t>
      </w:r>
    </w:p>
    <w:p w:rsidR="00584214" w:rsidRPr="0032506D" w:rsidRDefault="00584214" w:rsidP="0032506D">
      <w:pPr>
        <w:ind w:left="142"/>
        <w:contextualSpacing/>
        <w:jc w:val="both"/>
        <w:rPr>
          <w:sz w:val="24"/>
          <w:szCs w:val="24"/>
        </w:rPr>
      </w:pPr>
      <w:r w:rsidRPr="0032506D">
        <w:rPr>
          <w:sz w:val="24"/>
          <w:szCs w:val="24"/>
        </w:rPr>
        <w:t>9. Перечень профессий и должностей, работникам которых выдается специальная одежда, специальная обувь и другие средства индивидуальной защиты.</w:t>
      </w: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ind w:left="502"/>
        <w:contextualSpacing/>
        <w:jc w:val="both"/>
        <w:rPr>
          <w:sz w:val="24"/>
          <w:szCs w:val="24"/>
        </w:rPr>
      </w:pPr>
    </w:p>
    <w:p w:rsidR="00584214" w:rsidRPr="0032506D" w:rsidRDefault="00584214" w:rsidP="0032506D">
      <w:pPr>
        <w:ind w:left="502"/>
        <w:contextualSpacing/>
        <w:jc w:val="both"/>
        <w:rPr>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ind w:firstLine="851"/>
        <w:contextualSpacing/>
        <w:jc w:val="center"/>
        <w:rPr>
          <w:b/>
          <w:bCs/>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pStyle w:val="a0"/>
        <w:ind w:firstLine="851"/>
        <w:contextualSpacing/>
        <w:rPr>
          <w:rFonts w:ascii="Times New Roman" w:hAnsi="Times New Roman"/>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1</w:t>
      </w:r>
    </w:p>
    <w:p w:rsidR="00584214" w:rsidRPr="0032506D" w:rsidRDefault="00584214" w:rsidP="0032506D">
      <w:pPr>
        <w:pStyle w:val="msonormalbullet2gif"/>
        <w:contextualSpacing/>
      </w:pPr>
    </w:p>
    <w:p w:rsidR="00584214" w:rsidRPr="0032506D" w:rsidRDefault="00584214" w:rsidP="0032506D">
      <w:pPr>
        <w:pStyle w:val="msonormalbullet2gif"/>
        <w:contextualSpacing/>
        <w:rPr>
          <w:b/>
        </w:rPr>
      </w:pPr>
    </w:p>
    <w:p w:rsidR="00584214" w:rsidRPr="0032506D" w:rsidRDefault="00584214" w:rsidP="0032506D">
      <w:pPr>
        <w:pStyle w:val="msonormalbullet2gif"/>
        <w:contextualSpacing/>
        <w:rPr>
          <w:b/>
        </w:rPr>
      </w:pPr>
    </w:p>
    <w:p w:rsidR="00110CF6" w:rsidRPr="0032506D" w:rsidRDefault="00110CF6" w:rsidP="0032506D">
      <w:pPr>
        <w:pStyle w:val="a9"/>
        <w:spacing w:after="0"/>
        <w:contextualSpacing/>
      </w:pP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СОГЛАСОВАНО                                                         УТВЕРЖДЕНО</w:t>
      </w: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 xml:space="preserve">Председатель профкома                                             Заведующий МБДОУ-Д/с "Одуванчик" </w:t>
      </w:r>
      <w:proofErr w:type="spellStart"/>
      <w:r w:rsidRPr="0032506D">
        <w:rPr>
          <w:rFonts w:eastAsia="Calibri"/>
          <w:sz w:val="24"/>
          <w:szCs w:val="24"/>
          <w:lang w:eastAsia="en-US"/>
        </w:rPr>
        <w:t>с.Асыма</w:t>
      </w:r>
      <w:proofErr w:type="spellEnd"/>
      <w:r w:rsidRPr="0032506D">
        <w:rPr>
          <w:rFonts w:eastAsia="Calibri"/>
          <w:sz w:val="24"/>
          <w:szCs w:val="24"/>
          <w:lang w:eastAsia="en-US"/>
        </w:rPr>
        <w:t xml:space="preserve"> </w:t>
      </w: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_______________ /Капитонова Н.С./                         ________________ /</w:t>
      </w:r>
      <w:proofErr w:type="spellStart"/>
      <w:r w:rsidRPr="0032506D">
        <w:rPr>
          <w:rFonts w:eastAsia="Calibri"/>
          <w:sz w:val="24"/>
          <w:szCs w:val="24"/>
          <w:lang w:eastAsia="en-US"/>
        </w:rPr>
        <w:t>Парникова</w:t>
      </w:r>
      <w:proofErr w:type="spellEnd"/>
      <w:r w:rsidRPr="0032506D">
        <w:rPr>
          <w:rFonts w:eastAsia="Calibri"/>
          <w:sz w:val="24"/>
          <w:szCs w:val="24"/>
          <w:lang w:eastAsia="en-US"/>
        </w:rPr>
        <w:t xml:space="preserve"> Д.Я./    </w:t>
      </w: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 xml:space="preserve"> «___» ________________ 20 ____г.                            «___» ________________ 20_____  г.</w:t>
      </w: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 xml:space="preserve"> Протокол №_______                            </w:t>
      </w:r>
      <w:proofErr w:type="gramStart"/>
      <w:r w:rsidRPr="0032506D">
        <w:rPr>
          <w:rFonts w:eastAsia="Calibri"/>
          <w:sz w:val="24"/>
          <w:szCs w:val="24"/>
          <w:lang w:eastAsia="en-US"/>
        </w:rPr>
        <w:t xml:space="preserve">  .</w:t>
      </w:r>
      <w:proofErr w:type="gramEnd"/>
      <w:r w:rsidRPr="0032506D">
        <w:rPr>
          <w:rFonts w:eastAsia="Calibri"/>
          <w:sz w:val="24"/>
          <w:szCs w:val="24"/>
          <w:lang w:eastAsia="en-US"/>
        </w:rPr>
        <w:t xml:space="preserve">                    Приказ _______                                                             </w:t>
      </w:r>
    </w:p>
    <w:p w:rsidR="00110CF6" w:rsidRPr="0032506D" w:rsidRDefault="00110CF6" w:rsidP="0032506D">
      <w:pPr>
        <w:suppressAutoHyphens w:val="0"/>
        <w:contextualSpacing/>
        <w:rPr>
          <w:rFonts w:eastAsia="Calibri"/>
          <w:sz w:val="24"/>
          <w:szCs w:val="24"/>
          <w:lang w:eastAsia="en-US"/>
        </w:rPr>
      </w:pPr>
    </w:p>
    <w:p w:rsidR="00110CF6" w:rsidRPr="0032506D" w:rsidRDefault="00110CF6" w:rsidP="0032506D">
      <w:pPr>
        <w:suppressAutoHyphens w:val="0"/>
        <w:contextualSpacing/>
        <w:jc w:val="center"/>
        <w:rPr>
          <w:rFonts w:eastAsia="Calibri"/>
          <w:sz w:val="24"/>
          <w:szCs w:val="24"/>
          <w:lang w:eastAsia="en-US"/>
        </w:rPr>
      </w:pPr>
      <w:r w:rsidRPr="0032506D">
        <w:rPr>
          <w:rFonts w:eastAsia="Calibri"/>
          <w:sz w:val="24"/>
          <w:szCs w:val="24"/>
          <w:lang w:eastAsia="en-US"/>
        </w:rPr>
        <w:t xml:space="preserve"> </w:t>
      </w:r>
    </w:p>
    <w:p w:rsidR="00110CF6" w:rsidRPr="0032506D" w:rsidRDefault="00110CF6" w:rsidP="0032506D">
      <w:pPr>
        <w:suppressAutoHyphens w:val="0"/>
        <w:contextualSpacing/>
        <w:rPr>
          <w:rFonts w:eastAsia="Calibri"/>
          <w:sz w:val="24"/>
          <w:szCs w:val="24"/>
          <w:lang w:eastAsia="en-US"/>
        </w:rPr>
      </w:pP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 xml:space="preserve">                                                                                                 </w:t>
      </w:r>
    </w:p>
    <w:p w:rsidR="00110CF6" w:rsidRPr="0032506D" w:rsidRDefault="00110CF6" w:rsidP="0032506D">
      <w:pPr>
        <w:suppressAutoHyphens w:val="0"/>
        <w:contextualSpacing/>
        <w:rPr>
          <w:rFonts w:eastAsia="Calibri"/>
          <w:sz w:val="24"/>
          <w:szCs w:val="24"/>
          <w:lang w:eastAsia="en-US"/>
        </w:rPr>
      </w:pPr>
      <w:r w:rsidRPr="0032506D">
        <w:rPr>
          <w:rFonts w:eastAsia="Calibri"/>
          <w:sz w:val="24"/>
          <w:szCs w:val="24"/>
          <w:lang w:eastAsia="en-US"/>
        </w:rPr>
        <w:t xml:space="preserve">                                                                                     </w:t>
      </w:r>
    </w:p>
    <w:p w:rsidR="00110CF6" w:rsidRPr="0032506D" w:rsidRDefault="00110CF6" w:rsidP="0032506D">
      <w:pPr>
        <w:suppressAutoHyphens w:val="0"/>
        <w:contextualSpacing/>
        <w:jc w:val="center"/>
        <w:rPr>
          <w:rFonts w:eastAsia="Calibri"/>
          <w:sz w:val="24"/>
          <w:szCs w:val="24"/>
          <w:lang w:eastAsia="en-US"/>
        </w:rPr>
      </w:pPr>
    </w:p>
    <w:p w:rsidR="00110CF6" w:rsidRPr="0032506D" w:rsidRDefault="00110CF6" w:rsidP="0032506D">
      <w:pPr>
        <w:suppressAutoHyphens w:val="0"/>
        <w:contextualSpacing/>
        <w:jc w:val="center"/>
        <w:rPr>
          <w:rFonts w:eastAsia="Calibri"/>
          <w:sz w:val="24"/>
          <w:szCs w:val="24"/>
          <w:lang w:eastAsia="en-US"/>
        </w:rPr>
      </w:pPr>
    </w:p>
    <w:p w:rsidR="00110CF6" w:rsidRDefault="00110CF6" w:rsidP="0032506D">
      <w:pPr>
        <w:suppressAutoHyphens w:val="0"/>
        <w:contextualSpacing/>
        <w:jc w:val="center"/>
        <w:rPr>
          <w:rFonts w:eastAsia="Calibri"/>
          <w:sz w:val="24"/>
          <w:szCs w:val="24"/>
          <w:lang w:eastAsia="en-US"/>
        </w:rPr>
      </w:pPr>
    </w:p>
    <w:p w:rsidR="002639D0" w:rsidRPr="0032506D" w:rsidRDefault="002639D0" w:rsidP="0032506D">
      <w:pPr>
        <w:suppressAutoHyphens w:val="0"/>
        <w:contextualSpacing/>
        <w:jc w:val="center"/>
        <w:rPr>
          <w:rFonts w:eastAsia="Calibri"/>
          <w:sz w:val="24"/>
          <w:szCs w:val="24"/>
          <w:lang w:eastAsia="en-US"/>
        </w:rPr>
      </w:pPr>
    </w:p>
    <w:p w:rsidR="00110CF6" w:rsidRDefault="00110CF6" w:rsidP="0032506D">
      <w:pPr>
        <w:suppressAutoHyphens w:val="0"/>
        <w:contextualSpacing/>
        <w:jc w:val="center"/>
        <w:rPr>
          <w:rFonts w:eastAsia="Calibri"/>
          <w:sz w:val="24"/>
          <w:szCs w:val="24"/>
          <w:lang w:eastAsia="en-US"/>
        </w:rPr>
      </w:pPr>
    </w:p>
    <w:p w:rsidR="002639D0" w:rsidRDefault="002639D0" w:rsidP="0032506D">
      <w:pPr>
        <w:suppressAutoHyphens w:val="0"/>
        <w:contextualSpacing/>
        <w:jc w:val="center"/>
        <w:rPr>
          <w:rFonts w:eastAsia="Calibri"/>
          <w:sz w:val="24"/>
          <w:szCs w:val="24"/>
          <w:lang w:eastAsia="en-US"/>
        </w:rPr>
      </w:pPr>
    </w:p>
    <w:p w:rsidR="002639D0" w:rsidRDefault="002639D0" w:rsidP="0032506D">
      <w:pPr>
        <w:suppressAutoHyphens w:val="0"/>
        <w:contextualSpacing/>
        <w:jc w:val="center"/>
        <w:rPr>
          <w:rFonts w:eastAsia="Calibri"/>
          <w:sz w:val="24"/>
          <w:szCs w:val="24"/>
          <w:lang w:eastAsia="en-US"/>
        </w:rPr>
      </w:pPr>
    </w:p>
    <w:p w:rsidR="002639D0" w:rsidRPr="0032506D" w:rsidRDefault="002639D0" w:rsidP="0032506D">
      <w:pPr>
        <w:suppressAutoHyphens w:val="0"/>
        <w:contextualSpacing/>
        <w:jc w:val="center"/>
        <w:rPr>
          <w:rFonts w:eastAsia="Calibri"/>
          <w:sz w:val="24"/>
          <w:szCs w:val="24"/>
          <w:lang w:eastAsia="en-US"/>
        </w:rPr>
      </w:pPr>
    </w:p>
    <w:p w:rsidR="00110CF6" w:rsidRPr="0032506D" w:rsidRDefault="00110CF6" w:rsidP="0032506D">
      <w:pPr>
        <w:suppressAutoHyphens w:val="0"/>
        <w:contextualSpacing/>
        <w:jc w:val="center"/>
        <w:rPr>
          <w:rFonts w:eastAsia="Calibri"/>
          <w:sz w:val="24"/>
          <w:szCs w:val="24"/>
          <w:lang w:eastAsia="en-US"/>
        </w:rPr>
      </w:pPr>
    </w:p>
    <w:p w:rsidR="00110CF6" w:rsidRPr="0032506D" w:rsidRDefault="00110CF6" w:rsidP="0032506D">
      <w:pPr>
        <w:suppressAutoHyphens w:val="0"/>
        <w:contextualSpacing/>
        <w:jc w:val="center"/>
        <w:rPr>
          <w:rFonts w:eastAsia="Calibri"/>
          <w:sz w:val="24"/>
          <w:szCs w:val="24"/>
          <w:lang w:eastAsia="en-US"/>
        </w:rPr>
      </w:pPr>
    </w:p>
    <w:p w:rsidR="00110CF6" w:rsidRPr="0032506D" w:rsidRDefault="00110CF6" w:rsidP="0032506D">
      <w:pPr>
        <w:suppressAutoHyphens w:val="0"/>
        <w:contextualSpacing/>
        <w:jc w:val="center"/>
        <w:rPr>
          <w:rFonts w:eastAsia="Calibri"/>
          <w:sz w:val="24"/>
          <w:szCs w:val="24"/>
          <w:lang w:eastAsia="en-US"/>
        </w:rPr>
      </w:pPr>
    </w:p>
    <w:p w:rsidR="00110CF6" w:rsidRPr="0032506D" w:rsidRDefault="00110CF6" w:rsidP="0032506D">
      <w:pPr>
        <w:suppressAutoHyphens w:val="0"/>
        <w:contextualSpacing/>
        <w:jc w:val="center"/>
        <w:rPr>
          <w:rFonts w:eastAsia="Calibri"/>
          <w:b/>
          <w:sz w:val="24"/>
          <w:szCs w:val="24"/>
          <w:lang w:eastAsia="en-US"/>
        </w:rPr>
      </w:pPr>
      <w:r w:rsidRPr="0032506D">
        <w:rPr>
          <w:rFonts w:eastAsia="Calibri"/>
          <w:b/>
          <w:sz w:val="24"/>
          <w:szCs w:val="24"/>
          <w:lang w:eastAsia="en-US"/>
        </w:rPr>
        <w:t xml:space="preserve">ПРАВИЛА </w:t>
      </w:r>
    </w:p>
    <w:p w:rsidR="00110CF6" w:rsidRPr="0032506D" w:rsidRDefault="00110CF6" w:rsidP="0032506D">
      <w:pPr>
        <w:suppressAutoHyphens w:val="0"/>
        <w:contextualSpacing/>
        <w:jc w:val="center"/>
        <w:rPr>
          <w:rFonts w:eastAsia="Calibri"/>
          <w:b/>
          <w:sz w:val="24"/>
          <w:szCs w:val="24"/>
          <w:lang w:eastAsia="en-US"/>
        </w:rPr>
      </w:pPr>
      <w:r w:rsidRPr="0032506D">
        <w:rPr>
          <w:rFonts w:eastAsia="Calibri"/>
          <w:b/>
          <w:sz w:val="24"/>
          <w:szCs w:val="24"/>
          <w:lang w:eastAsia="en-US"/>
        </w:rPr>
        <w:t xml:space="preserve">внутреннего трудового распорядка для работников </w:t>
      </w:r>
    </w:p>
    <w:p w:rsidR="00110CF6" w:rsidRPr="0032506D" w:rsidRDefault="00110CF6" w:rsidP="0032506D">
      <w:pPr>
        <w:suppressAutoHyphens w:val="0"/>
        <w:contextualSpacing/>
        <w:jc w:val="center"/>
        <w:rPr>
          <w:rFonts w:eastAsia="Calibri"/>
          <w:b/>
          <w:bCs/>
          <w:sz w:val="24"/>
          <w:szCs w:val="24"/>
          <w:lang w:eastAsia="en-US"/>
        </w:rPr>
      </w:pPr>
      <w:r w:rsidRPr="0032506D">
        <w:rPr>
          <w:rFonts w:eastAsia="Calibri"/>
          <w:b/>
          <w:bCs/>
          <w:sz w:val="24"/>
          <w:szCs w:val="24"/>
          <w:lang w:eastAsia="en-US"/>
        </w:rPr>
        <w:t>муниципального бюджетного дошкольного образовательного</w:t>
      </w:r>
    </w:p>
    <w:p w:rsidR="00110CF6" w:rsidRPr="0032506D" w:rsidRDefault="00110CF6" w:rsidP="0032506D">
      <w:pPr>
        <w:suppressAutoHyphens w:val="0"/>
        <w:contextualSpacing/>
        <w:jc w:val="center"/>
        <w:rPr>
          <w:rFonts w:eastAsia="Calibri"/>
          <w:b/>
          <w:bCs/>
          <w:sz w:val="24"/>
          <w:szCs w:val="24"/>
          <w:lang w:eastAsia="en-US"/>
        </w:rPr>
      </w:pPr>
      <w:r w:rsidRPr="0032506D">
        <w:rPr>
          <w:rFonts w:eastAsia="Calibri"/>
          <w:b/>
          <w:bCs/>
          <w:sz w:val="24"/>
          <w:szCs w:val="24"/>
          <w:lang w:eastAsia="en-US"/>
        </w:rPr>
        <w:t xml:space="preserve">учреждения - Детский сад  « Одуванчик» с. </w:t>
      </w:r>
      <w:proofErr w:type="spellStart"/>
      <w:r w:rsidRPr="0032506D">
        <w:rPr>
          <w:rFonts w:eastAsia="Calibri"/>
          <w:b/>
          <w:bCs/>
          <w:sz w:val="24"/>
          <w:szCs w:val="24"/>
          <w:lang w:eastAsia="en-US"/>
        </w:rPr>
        <w:t>Асыма</w:t>
      </w:r>
      <w:proofErr w:type="spellEnd"/>
      <w:r w:rsidRPr="0032506D">
        <w:rPr>
          <w:rFonts w:eastAsia="Calibri"/>
          <w:b/>
          <w:bCs/>
          <w:sz w:val="24"/>
          <w:szCs w:val="24"/>
          <w:lang w:eastAsia="en-US"/>
        </w:rPr>
        <w:t xml:space="preserve"> </w:t>
      </w:r>
    </w:p>
    <w:p w:rsidR="00110CF6" w:rsidRPr="0032506D" w:rsidRDefault="00110CF6" w:rsidP="0032506D">
      <w:pPr>
        <w:suppressAutoHyphens w:val="0"/>
        <w:contextualSpacing/>
        <w:jc w:val="center"/>
        <w:rPr>
          <w:rFonts w:eastAsia="Calibri"/>
          <w:b/>
          <w:bCs/>
          <w:sz w:val="24"/>
          <w:szCs w:val="24"/>
          <w:lang w:eastAsia="en-US"/>
        </w:rPr>
      </w:pPr>
      <w:r w:rsidRPr="0032506D">
        <w:rPr>
          <w:rFonts w:eastAsia="Calibri"/>
          <w:b/>
          <w:bCs/>
          <w:sz w:val="24"/>
          <w:szCs w:val="24"/>
          <w:lang w:eastAsia="en-US"/>
        </w:rPr>
        <w:t>муниципального района «Горный улус» Республики Саха (Якутия)</w:t>
      </w:r>
    </w:p>
    <w:p w:rsidR="00110CF6" w:rsidRPr="0032506D" w:rsidRDefault="00110CF6" w:rsidP="0032506D">
      <w:pPr>
        <w:suppressAutoHyphens w:val="0"/>
        <w:contextualSpacing/>
        <w:jc w:val="center"/>
        <w:rPr>
          <w:rFonts w:eastAsia="Calibri"/>
          <w:b/>
          <w:bCs/>
          <w:sz w:val="24"/>
          <w:szCs w:val="24"/>
          <w:lang w:eastAsia="en-US"/>
        </w:rPr>
      </w:pPr>
      <w:r w:rsidRPr="0032506D">
        <w:rPr>
          <w:rFonts w:eastAsia="Calibri"/>
          <w:b/>
          <w:bCs/>
          <w:sz w:val="24"/>
          <w:szCs w:val="24"/>
          <w:lang w:eastAsia="en-US"/>
        </w:rPr>
        <w:t xml:space="preserve">на ____________________ гг. </w:t>
      </w:r>
    </w:p>
    <w:p w:rsidR="00110CF6" w:rsidRPr="0032506D" w:rsidRDefault="00110CF6" w:rsidP="0032506D">
      <w:pPr>
        <w:suppressAutoHyphens w:val="0"/>
        <w:contextualSpacing/>
        <w:jc w:val="center"/>
        <w:rPr>
          <w:rFonts w:eastAsia="Calibri"/>
          <w:b/>
          <w:bCs/>
          <w:sz w:val="24"/>
          <w:szCs w:val="24"/>
          <w:lang w:eastAsia="en-US"/>
        </w:rPr>
      </w:pPr>
    </w:p>
    <w:p w:rsidR="00110CF6" w:rsidRPr="0032506D" w:rsidRDefault="00110CF6" w:rsidP="0032506D">
      <w:pPr>
        <w:suppressAutoHyphens w:val="0"/>
        <w:contextualSpacing/>
        <w:jc w:val="center"/>
        <w:rPr>
          <w:rFonts w:eastAsia="Calibri"/>
          <w:bCs/>
          <w:sz w:val="24"/>
          <w:szCs w:val="24"/>
          <w:lang w:eastAsia="en-US"/>
        </w:rPr>
      </w:pPr>
    </w:p>
    <w:p w:rsidR="00110CF6" w:rsidRPr="0032506D" w:rsidRDefault="00110CF6" w:rsidP="0032506D">
      <w:pPr>
        <w:suppressAutoHyphens w:val="0"/>
        <w:contextualSpacing/>
        <w:jc w:val="center"/>
        <w:rPr>
          <w:rFonts w:eastAsia="Calibri"/>
          <w:bCs/>
          <w:sz w:val="24"/>
          <w:szCs w:val="24"/>
          <w:lang w:eastAsia="en-US"/>
        </w:rPr>
      </w:pPr>
    </w:p>
    <w:p w:rsidR="00110CF6" w:rsidRPr="0032506D" w:rsidRDefault="00110CF6" w:rsidP="0032506D">
      <w:pPr>
        <w:suppressAutoHyphens w:val="0"/>
        <w:contextualSpacing/>
        <w:jc w:val="center"/>
        <w:rPr>
          <w:rFonts w:eastAsia="Calibri"/>
          <w:bCs/>
          <w:sz w:val="24"/>
          <w:szCs w:val="24"/>
          <w:lang w:eastAsia="en-US"/>
        </w:rPr>
      </w:pPr>
    </w:p>
    <w:p w:rsidR="00110CF6" w:rsidRPr="0032506D" w:rsidRDefault="00110CF6" w:rsidP="0032506D">
      <w:pPr>
        <w:suppressAutoHyphens w:val="0"/>
        <w:contextualSpacing/>
        <w:jc w:val="center"/>
        <w:rPr>
          <w:rFonts w:eastAsia="Calibri"/>
          <w:bCs/>
          <w:sz w:val="24"/>
          <w:szCs w:val="24"/>
          <w:lang w:eastAsia="en-US"/>
        </w:rPr>
      </w:pPr>
    </w:p>
    <w:p w:rsidR="00110CF6" w:rsidRDefault="00110CF6" w:rsidP="0032506D">
      <w:pPr>
        <w:suppressAutoHyphens w:val="0"/>
        <w:contextualSpacing/>
        <w:jc w:val="center"/>
        <w:rPr>
          <w:rFonts w:eastAsia="Calibri"/>
          <w:bCs/>
          <w:sz w:val="24"/>
          <w:szCs w:val="24"/>
          <w:lang w:eastAsia="en-US"/>
        </w:rPr>
      </w:pPr>
    </w:p>
    <w:p w:rsidR="002639D0" w:rsidRDefault="002639D0" w:rsidP="0032506D">
      <w:pPr>
        <w:suppressAutoHyphens w:val="0"/>
        <w:contextualSpacing/>
        <w:jc w:val="center"/>
        <w:rPr>
          <w:rFonts w:eastAsia="Calibri"/>
          <w:bCs/>
          <w:sz w:val="24"/>
          <w:szCs w:val="24"/>
          <w:lang w:eastAsia="en-US"/>
        </w:rPr>
      </w:pPr>
    </w:p>
    <w:p w:rsidR="002639D0" w:rsidRDefault="002639D0" w:rsidP="0032506D">
      <w:pPr>
        <w:suppressAutoHyphens w:val="0"/>
        <w:contextualSpacing/>
        <w:jc w:val="center"/>
        <w:rPr>
          <w:rFonts w:eastAsia="Calibri"/>
          <w:bCs/>
          <w:sz w:val="24"/>
          <w:szCs w:val="24"/>
          <w:lang w:eastAsia="en-US"/>
        </w:rPr>
      </w:pPr>
    </w:p>
    <w:p w:rsidR="002639D0" w:rsidRPr="0032506D" w:rsidRDefault="002639D0" w:rsidP="0032506D">
      <w:pPr>
        <w:suppressAutoHyphens w:val="0"/>
        <w:contextualSpacing/>
        <w:jc w:val="center"/>
        <w:rPr>
          <w:rFonts w:eastAsia="Calibri"/>
          <w:bCs/>
          <w:sz w:val="24"/>
          <w:szCs w:val="24"/>
          <w:lang w:eastAsia="en-US"/>
        </w:rPr>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pStyle w:val="a9"/>
        <w:spacing w:after="0"/>
        <w:contextualSpacing/>
      </w:pPr>
    </w:p>
    <w:p w:rsidR="00110CF6" w:rsidRPr="0032506D" w:rsidRDefault="00110CF6" w:rsidP="0032506D">
      <w:pPr>
        <w:numPr>
          <w:ilvl w:val="0"/>
          <w:numId w:val="20"/>
        </w:numPr>
        <w:tabs>
          <w:tab w:val="left" w:pos="0"/>
        </w:tabs>
        <w:contextualSpacing/>
        <w:jc w:val="center"/>
        <w:rPr>
          <w:b/>
          <w:sz w:val="24"/>
          <w:szCs w:val="24"/>
        </w:rPr>
      </w:pPr>
      <w:r w:rsidRPr="0032506D">
        <w:rPr>
          <w:b/>
          <w:sz w:val="24"/>
          <w:szCs w:val="24"/>
        </w:rPr>
        <w:lastRenderedPageBreak/>
        <w:t>ОБЩИЕ ПОЛОЖЕНИЯ.</w:t>
      </w:r>
    </w:p>
    <w:p w:rsidR="00110CF6" w:rsidRPr="0032506D" w:rsidRDefault="00110CF6" w:rsidP="0032506D">
      <w:pPr>
        <w:pStyle w:val="21"/>
        <w:ind w:firstLine="930"/>
        <w:contextualSpacing/>
        <w:jc w:val="both"/>
        <w:rPr>
          <w:b w:val="0"/>
          <w:sz w:val="24"/>
          <w:szCs w:val="24"/>
        </w:rPr>
      </w:pPr>
      <w:r w:rsidRPr="0032506D">
        <w:rPr>
          <w:b w:val="0"/>
          <w:sz w:val="24"/>
          <w:szCs w:val="24"/>
        </w:rPr>
        <w:t>1.1.В соответствии с требованиями ст. 189,190 Трудового кодекса Российской 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 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способствуют эффективной  организации работы трудового коллектива детского сада, рациональному использованию рабочего времени, повышению качества и эффективности труда работников, укреплению трудовой дисциплины.</w:t>
      </w:r>
    </w:p>
    <w:p w:rsidR="00110CF6" w:rsidRPr="0032506D" w:rsidRDefault="00110CF6" w:rsidP="0032506D">
      <w:pPr>
        <w:pStyle w:val="21"/>
        <w:ind w:firstLine="930"/>
        <w:contextualSpacing/>
        <w:jc w:val="both"/>
        <w:rPr>
          <w:b w:val="0"/>
          <w:sz w:val="24"/>
          <w:szCs w:val="24"/>
        </w:rPr>
      </w:pPr>
      <w:r w:rsidRPr="0032506D">
        <w:rPr>
          <w:b w:val="0"/>
          <w:sz w:val="24"/>
          <w:szCs w:val="24"/>
        </w:rPr>
        <w:t>1.2.Правила внутреннего трудового распорядка являются приложением к коллективному договору.</w:t>
      </w:r>
    </w:p>
    <w:p w:rsidR="00110CF6" w:rsidRDefault="00110CF6" w:rsidP="0032506D">
      <w:pPr>
        <w:pStyle w:val="21"/>
        <w:ind w:firstLine="930"/>
        <w:contextualSpacing/>
        <w:jc w:val="both"/>
        <w:rPr>
          <w:b w:val="0"/>
          <w:sz w:val="24"/>
          <w:szCs w:val="24"/>
        </w:rPr>
      </w:pPr>
      <w:r w:rsidRPr="0032506D">
        <w:rPr>
          <w:b w:val="0"/>
          <w:sz w:val="24"/>
          <w:szCs w:val="24"/>
        </w:rPr>
        <w:t>1.3.Настоящие правила внутреннего трудового распорядка утверждает работодатель с учётом мнения коллектива и по согласованию с Первичной профсоюзной организацией учреждения.</w:t>
      </w:r>
    </w:p>
    <w:p w:rsidR="002639D0" w:rsidRPr="0032506D" w:rsidRDefault="002639D0" w:rsidP="0032506D">
      <w:pPr>
        <w:pStyle w:val="21"/>
        <w:ind w:firstLine="930"/>
        <w:contextualSpacing/>
        <w:jc w:val="both"/>
        <w:rPr>
          <w:b w:val="0"/>
          <w:sz w:val="24"/>
          <w:szCs w:val="24"/>
        </w:rPr>
      </w:pPr>
    </w:p>
    <w:p w:rsidR="00110CF6" w:rsidRPr="0032506D" w:rsidRDefault="00110CF6" w:rsidP="0032506D">
      <w:pPr>
        <w:numPr>
          <w:ilvl w:val="0"/>
          <w:numId w:val="20"/>
        </w:numPr>
        <w:tabs>
          <w:tab w:val="left" w:pos="0"/>
        </w:tabs>
        <w:ind w:firstLine="930"/>
        <w:contextualSpacing/>
        <w:jc w:val="center"/>
        <w:rPr>
          <w:b/>
          <w:sz w:val="24"/>
          <w:szCs w:val="24"/>
        </w:rPr>
      </w:pPr>
      <w:r w:rsidRPr="0032506D">
        <w:rPr>
          <w:b/>
          <w:sz w:val="24"/>
          <w:szCs w:val="24"/>
        </w:rPr>
        <w:t>ПРИЁМ И УВОЛЬНЕНИЕ РАБОТНИКОВ.</w:t>
      </w:r>
    </w:p>
    <w:p w:rsidR="00110CF6" w:rsidRPr="0032506D" w:rsidRDefault="00110CF6" w:rsidP="0032506D">
      <w:pPr>
        <w:contextualSpacing/>
        <w:rPr>
          <w:sz w:val="24"/>
          <w:szCs w:val="24"/>
        </w:rPr>
      </w:pPr>
      <w:r w:rsidRPr="0032506D">
        <w:rPr>
          <w:sz w:val="24"/>
          <w:szCs w:val="24"/>
        </w:rPr>
        <w:t>2.1. Работник - физическое лицо, вступившее в трудовые отношения с работодателем (руководителем ДОУ) заключает трудовой договор.</w:t>
      </w:r>
    </w:p>
    <w:p w:rsidR="00110CF6" w:rsidRPr="0032506D" w:rsidRDefault="00110CF6" w:rsidP="0032506D">
      <w:pPr>
        <w:contextualSpacing/>
        <w:rPr>
          <w:sz w:val="24"/>
          <w:szCs w:val="24"/>
        </w:rPr>
      </w:pPr>
      <w:r w:rsidRPr="0032506D">
        <w:rPr>
          <w:sz w:val="24"/>
          <w:szCs w:val="24"/>
        </w:rPr>
        <w:t xml:space="preserve"> Ст.20 ТК РФ</w:t>
      </w:r>
    </w:p>
    <w:p w:rsidR="00110CF6" w:rsidRPr="0032506D" w:rsidRDefault="00110CF6" w:rsidP="0032506D">
      <w:pPr>
        <w:contextualSpacing/>
        <w:rPr>
          <w:sz w:val="24"/>
          <w:szCs w:val="24"/>
        </w:rPr>
      </w:pPr>
      <w:r w:rsidRPr="0032506D">
        <w:rPr>
          <w:sz w:val="24"/>
          <w:szCs w:val="24"/>
        </w:rPr>
        <w:t xml:space="preserve"> 2.2. Трудовые договоры могут заключаться:</w:t>
      </w:r>
    </w:p>
    <w:p w:rsidR="00110CF6" w:rsidRPr="0032506D" w:rsidRDefault="00110CF6" w:rsidP="0032506D">
      <w:pPr>
        <w:ind w:firstLine="930"/>
        <w:contextualSpacing/>
        <w:rPr>
          <w:sz w:val="24"/>
          <w:szCs w:val="24"/>
        </w:rPr>
      </w:pPr>
      <w:r w:rsidRPr="0032506D">
        <w:rPr>
          <w:sz w:val="24"/>
          <w:szCs w:val="24"/>
        </w:rPr>
        <w:t xml:space="preserve">     * на неопределённый срок;</w:t>
      </w:r>
    </w:p>
    <w:p w:rsidR="00110CF6" w:rsidRPr="0032506D" w:rsidRDefault="00110CF6" w:rsidP="0032506D">
      <w:pPr>
        <w:ind w:firstLine="930"/>
        <w:contextualSpacing/>
        <w:rPr>
          <w:sz w:val="24"/>
          <w:szCs w:val="24"/>
        </w:rPr>
      </w:pPr>
      <w:r w:rsidRPr="0032506D">
        <w:rPr>
          <w:sz w:val="24"/>
          <w:szCs w:val="24"/>
        </w:rPr>
        <w:t xml:space="preserve">     * на определённый срок не более пяти лет (срочный трудовой договор), если иной срок не установлен ТК РФ и иными федеральными законами Ст.58 ТК РФ</w:t>
      </w:r>
    </w:p>
    <w:p w:rsidR="00110CF6" w:rsidRPr="0032506D" w:rsidRDefault="00110CF6" w:rsidP="0032506D">
      <w:pPr>
        <w:ind w:firstLine="930"/>
        <w:contextualSpacing/>
        <w:jc w:val="both"/>
        <w:rPr>
          <w:sz w:val="24"/>
          <w:szCs w:val="24"/>
        </w:rPr>
      </w:pPr>
      <w:r w:rsidRPr="0032506D">
        <w:rPr>
          <w:sz w:val="24"/>
          <w:szCs w:val="24"/>
        </w:rPr>
        <w:t xml:space="preserve">  2.3. При заключении трудового договора лицо, поступающее на работу, предъявляет  работодателю (руководителю ДОУ) следующие   документы:</w:t>
      </w:r>
    </w:p>
    <w:p w:rsidR="00110CF6" w:rsidRPr="0032506D" w:rsidRDefault="00110CF6" w:rsidP="0032506D">
      <w:pPr>
        <w:numPr>
          <w:ilvl w:val="0"/>
          <w:numId w:val="17"/>
        </w:numPr>
        <w:tabs>
          <w:tab w:val="left" w:pos="585"/>
        </w:tabs>
        <w:ind w:left="0" w:firstLine="930"/>
        <w:contextualSpacing/>
        <w:jc w:val="both"/>
        <w:rPr>
          <w:sz w:val="24"/>
          <w:szCs w:val="24"/>
        </w:rPr>
      </w:pPr>
      <w:r w:rsidRPr="0032506D">
        <w:rPr>
          <w:sz w:val="24"/>
          <w:szCs w:val="24"/>
        </w:rPr>
        <w:t>паспорт  или иной документ, удостоверяющий личность;</w:t>
      </w:r>
    </w:p>
    <w:p w:rsidR="00110CF6" w:rsidRPr="0032506D" w:rsidRDefault="00110CF6" w:rsidP="0032506D">
      <w:pPr>
        <w:numPr>
          <w:ilvl w:val="0"/>
          <w:numId w:val="17"/>
        </w:numPr>
        <w:tabs>
          <w:tab w:val="left" w:pos="585"/>
        </w:tabs>
        <w:ind w:left="0" w:firstLine="930"/>
        <w:contextualSpacing/>
        <w:jc w:val="both"/>
        <w:rPr>
          <w:sz w:val="24"/>
          <w:szCs w:val="24"/>
        </w:rPr>
      </w:pPr>
      <w:r w:rsidRPr="0032506D">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0CF6" w:rsidRPr="0032506D" w:rsidRDefault="00110CF6" w:rsidP="0032506D">
      <w:pPr>
        <w:numPr>
          <w:ilvl w:val="0"/>
          <w:numId w:val="17"/>
        </w:numPr>
        <w:tabs>
          <w:tab w:val="left" w:pos="585"/>
        </w:tabs>
        <w:ind w:left="0" w:firstLine="930"/>
        <w:contextualSpacing/>
        <w:jc w:val="both"/>
        <w:rPr>
          <w:sz w:val="24"/>
          <w:szCs w:val="24"/>
        </w:rPr>
      </w:pPr>
      <w:r w:rsidRPr="0032506D">
        <w:rPr>
          <w:sz w:val="24"/>
          <w:szCs w:val="24"/>
        </w:rPr>
        <w:t>документ об образовании, о квалификации или наличии специальных знаний, профессиональной подготовки, наличии квалификационных категорий, если этого требует работа;</w:t>
      </w:r>
    </w:p>
    <w:p w:rsidR="00110CF6" w:rsidRPr="0032506D" w:rsidRDefault="00110CF6" w:rsidP="0032506D">
      <w:pPr>
        <w:numPr>
          <w:ilvl w:val="0"/>
          <w:numId w:val="17"/>
        </w:numPr>
        <w:tabs>
          <w:tab w:val="left" w:pos="585"/>
        </w:tabs>
        <w:ind w:left="0" w:firstLine="930"/>
        <w:contextualSpacing/>
        <w:jc w:val="both"/>
        <w:rPr>
          <w:sz w:val="24"/>
          <w:szCs w:val="24"/>
        </w:rPr>
      </w:pPr>
      <w:r w:rsidRPr="0032506D">
        <w:rPr>
          <w:sz w:val="24"/>
          <w:szCs w:val="24"/>
        </w:rPr>
        <w:t>страховое свидетельство государственного пенсионного страхования;</w:t>
      </w:r>
    </w:p>
    <w:p w:rsidR="00110CF6" w:rsidRPr="0032506D" w:rsidRDefault="00110CF6" w:rsidP="0032506D">
      <w:pPr>
        <w:numPr>
          <w:ilvl w:val="0"/>
          <w:numId w:val="17"/>
        </w:numPr>
        <w:tabs>
          <w:tab w:val="left" w:pos="585"/>
        </w:tabs>
        <w:ind w:left="0" w:firstLine="930"/>
        <w:contextualSpacing/>
        <w:jc w:val="both"/>
        <w:rPr>
          <w:sz w:val="24"/>
          <w:szCs w:val="24"/>
        </w:rPr>
      </w:pPr>
      <w:r w:rsidRPr="0032506D">
        <w:rPr>
          <w:sz w:val="24"/>
          <w:szCs w:val="24"/>
        </w:rPr>
        <w:t>документы воинского учёта – для военнообязанных и лиц, подлежащих призыву на военную службу;</w:t>
      </w:r>
    </w:p>
    <w:p w:rsidR="00110CF6" w:rsidRPr="0032506D" w:rsidRDefault="00110CF6" w:rsidP="0032506D">
      <w:pPr>
        <w:numPr>
          <w:ilvl w:val="0"/>
          <w:numId w:val="17"/>
        </w:numPr>
        <w:tabs>
          <w:tab w:val="left" w:pos="585"/>
        </w:tabs>
        <w:ind w:left="0" w:firstLine="930"/>
        <w:contextualSpacing/>
        <w:jc w:val="both"/>
        <w:rPr>
          <w:sz w:val="24"/>
          <w:szCs w:val="24"/>
        </w:rPr>
      </w:pPr>
      <w:proofErr w:type="gramStart"/>
      <w:r w:rsidRPr="0032506D">
        <w:rPr>
          <w:sz w:val="24"/>
          <w:szCs w:val="24"/>
        </w:rPr>
        <w:t>справку</w:t>
      </w:r>
      <w:proofErr w:type="gramEnd"/>
      <w:r w:rsidRPr="0032506D">
        <w:rPr>
          <w:sz w:val="24"/>
          <w:szCs w:val="24"/>
        </w:rPr>
        <w:t xml:space="preserve"> о наличии (отсутствии) судимости и (или ) факт уголовного преследования. При поступлении на работу связанную с педагогической деятельностью не допускаются лица,  имеющие или имевшие судимость, подвергающиеся или подвергавшиеся уголовному преследованию (Ст.65 ТК РФ);</w:t>
      </w:r>
    </w:p>
    <w:p w:rsidR="00110CF6" w:rsidRPr="0032506D" w:rsidRDefault="00110CF6" w:rsidP="0032506D">
      <w:pPr>
        <w:numPr>
          <w:ilvl w:val="0"/>
          <w:numId w:val="21"/>
        </w:numPr>
        <w:ind w:left="0" w:firstLine="930"/>
        <w:contextualSpacing/>
        <w:jc w:val="both"/>
        <w:rPr>
          <w:sz w:val="24"/>
          <w:szCs w:val="24"/>
        </w:rPr>
      </w:pPr>
      <w:r w:rsidRPr="0032506D">
        <w:rPr>
          <w:sz w:val="24"/>
          <w:szCs w:val="24"/>
        </w:rPr>
        <w:t>ИНН;</w:t>
      </w:r>
    </w:p>
    <w:p w:rsidR="00110CF6" w:rsidRPr="0032506D" w:rsidRDefault="00110CF6" w:rsidP="0032506D">
      <w:pPr>
        <w:numPr>
          <w:ilvl w:val="0"/>
          <w:numId w:val="21"/>
        </w:numPr>
        <w:ind w:left="0" w:firstLine="930"/>
        <w:contextualSpacing/>
        <w:jc w:val="both"/>
        <w:rPr>
          <w:sz w:val="24"/>
          <w:szCs w:val="24"/>
        </w:rPr>
      </w:pPr>
      <w:r w:rsidRPr="0032506D">
        <w:rPr>
          <w:sz w:val="24"/>
          <w:szCs w:val="24"/>
        </w:rPr>
        <w:t>медицинское заключение об отсутствии противопоказаний по состоянию здоровья для работы в детском учреждении;</w:t>
      </w:r>
    </w:p>
    <w:p w:rsidR="00110CF6" w:rsidRPr="0032506D" w:rsidRDefault="00110CF6" w:rsidP="0032506D">
      <w:pPr>
        <w:numPr>
          <w:ilvl w:val="0"/>
          <w:numId w:val="21"/>
        </w:numPr>
        <w:ind w:left="0" w:firstLine="930"/>
        <w:contextualSpacing/>
        <w:jc w:val="both"/>
        <w:rPr>
          <w:sz w:val="24"/>
          <w:szCs w:val="24"/>
        </w:rPr>
      </w:pPr>
      <w:r w:rsidRPr="0032506D">
        <w:rPr>
          <w:sz w:val="24"/>
          <w:szCs w:val="24"/>
        </w:rPr>
        <w:t>медицинская книжка с отметкой о допуске к работе.</w:t>
      </w:r>
    </w:p>
    <w:p w:rsidR="00110CF6" w:rsidRPr="0032506D" w:rsidRDefault="00110CF6" w:rsidP="0032506D">
      <w:pPr>
        <w:ind w:firstLine="930"/>
        <w:contextualSpacing/>
        <w:jc w:val="both"/>
        <w:rPr>
          <w:sz w:val="24"/>
          <w:szCs w:val="24"/>
        </w:rPr>
      </w:pPr>
      <w:r w:rsidRPr="0032506D">
        <w:rPr>
          <w:sz w:val="24"/>
          <w:szCs w:val="24"/>
        </w:rPr>
        <w:t xml:space="preserve"> 2.4. Лица, поступающие на работу по совместительству, вместо трудовой книжки предъявляют справку с основного места работы с указанием должности, графика работы, квалификационной категории. Работники - совместители,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110CF6" w:rsidRPr="0032506D" w:rsidRDefault="00110CF6" w:rsidP="0032506D">
      <w:pPr>
        <w:ind w:firstLine="930"/>
        <w:contextualSpacing/>
        <w:jc w:val="both"/>
        <w:rPr>
          <w:sz w:val="24"/>
          <w:szCs w:val="24"/>
        </w:rPr>
      </w:pPr>
      <w:r w:rsidRPr="0032506D">
        <w:rPr>
          <w:sz w:val="24"/>
          <w:szCs w:val="24"/>
        </w:rPr>
        <w:t>2.5.Приём на работу осуществляется в следующем порядке:</w:t>
      </w:r>
    </w:p>
    <w:p w:rsidR="00110CF6" w:rsidRPr="0032506D" w:rsidRDefault="00110CF6" w:rsidP="0032506D">
      <w:pPr>
        <w:numPr>
          <w:ilvl w:val="0"/>
          <w:numId w:val="23"/>
        </w:numPr>
        <w:ind w:left="0" w:firstLine="930"/>
        <w:contextualSpacing/>
        <w:jc w:val="both"/>
        <w:rPr>
          <w:sz w:val="24"/>
          <w:szCs w:val="24"/>
        </w:rPr>
      </w:pPr>
      <w:r w:rsidRPr="0032506D">
        <w:rPr>
          <w:sz w:val="24"/>
          <w:szCs w:val="24"/>
        </w:rPr>
        <w:t>оформляется заявление кандидата на имя заведующей ДОУ;</w:t>
      </w:r>
    </w:p>
    <w:p w:rsidR="00110CF6" w:rsidRPr="0032506D" w:rsidRDefault="00110CF6" w:rsidP="0032506D">
      <w:pPr>
        <w:numPr>
          <w:ilvl w:val="0"/>
          <w:numId w:val="23"/>
        </w:numPr>
        <w:ind w:left="0" w:firstLine="930"/>
        <w:contextualSpacing/>
        <w:jc w:val="both"/>
        <w:rPr>
          <w:sz w:val="24"/>
          <w:szCs w:val="24"/>
        </w:rPr>
      </w:pPr>
      <w:r w:rsidRPr="0032506D">
        <w:rPr>
          <w:sz w:val="24"/>
          <w:szCs w:val="24"/>
        </w:rPr>
        <w:t>составляется и подписывается трудовой договор (ст. 67 ТК РФ);</w:t>
      </w:r>
    </w:p>
    <w:p w:rsidR="00110CF6" w:rsidRPr="0032506D" w:rsidRDefault="00110CF6" w:rsidP="0032506D">
      <w:pPr>
        <w:numPr>
          <w:ilvl w:val="0"/>
          <w:numId w:val="23"/>
        </w:numPr>
        <w:ind w:left="0" w:firstLine="930"/>
        <w:contextualSpacing/>
        <w:jc w:val="both"/>
        <w:rPr>
          <w:sz w:val="24"/>
          <w:szCs w:val="24"/>
        </w:rPr>
      </w:pPr>
      <w:r w:rsidRPr="0032506D">
        <w:rPr>
          <w:sz w:val="24"/>
          <w:szCs w:val="24"/>
        </w:rPr>
        <w:lastRenderedPageBreak/>
        <w:t>издаётся приказ о приёме на работу, который доводится до сведения нового работника под роспись (ст. 68 ТК РФ);</w:t>
      </w:r>
    </w:p>
    <w:p w:rsidR="00110CF6" w:rsidRPr="0032506D" w:rsidRDefault="00110CF6" w:rsidP="0032506D">
      <w:pPr>
        <w:numPr>
          <w:ilvl w:val="0"/>
          <w:numId w:val="23"/>
        </w:numPr>
        <w:ind w:left="0" w:firstLine="930"/>
        <w:contextualSpacing/>
        <w:jc w:val="both"/>
        <w:rPr>
          <w:sz w:val="24"/>
          <w:szCs w:val="24"/>
        </w:rPr>
      </w:pPr>
      <w:r w:rsidRPr="0032506D">
        <w:rPr>
          <w:sz w:val="24"/>
          <w:szCs w:val="24"/>
        </w:rPr>
        <w:t>с Коллективным договором;</w:t>
      </w:r>
    </w:p>
    <w:p w:rsidR="00110CF6" w:rsidRPr="0032506D" w:rsidRDefault="00110CF6" w:rsidP="0032506D">
      <w:pPr>
        <w:numPr>
          <w:ilvl w:val="0"/>
          <w:numId w:val="23"/>
        </w:numPr>
        <w:ind w:left="0" w:firstLine="930"/>
        <w:contextualSpacing/>
        <w:jc w:val="both"/>
        <w:rPr>
          <w:sz w:val="24"/>
          <w:szCs w:val="24"/>
        </w:rPr>
      </w:pPr>
      <w:r w:rsidRPr="0032506D">
        <w:rPr>
          <w:sz w:val="24"/>
          <w:szCs w:val="24"/>
        </w:rPr>
        <w:t>с Уставом ДОУ;</w:t>
      </w:r>
    </w:p>
    <w:p w:rsidR="00110CF6" w:rsidRPr="0032506D" w:rsidRDefault="00110CF6" w:rsidP="0032506D">
      <w:pPr>
        <w:numPr>
          <w:ilvl w:val="0"/>
          <w:numId w:val="23"/>
        </w:numPr>
        <w:ind w:left="0" w:firstLine="930"/>
        <w:contextualSpacing/>
        <w:jc w:val="both"/>
        <w:rPr>
          <w:sz w:val="24"/>
          <w:szCs w:val="24"/>
        </w:rPr>
      </w:pPr>
      <w:r w:rsidRPr="0032506D">
        <w:rPr>
          <w:sz w:val="24"/>
          <w:szCs w:val="24"/>
        </w:rPr>
        <w:t>Правилами внутреннего трудового распорядка;</w:t>
      </w:r>
    </w:p>
    <w:p w:rsidR="00110CF6" w:rsidRPr="0032506D" w:rsidRDefault="00110CF6" w:rsidP="0032506D">
      <w:pPr>
        <w:numPr>
          <w:ilvl w:val="0"/>
          <w:numId w:val="23"/>
        </w:numPr>
        <w:ind w:left="0" w:firstLine="930"/>
        <w:contextualSpacing/>
        <w:jc w:val="both"/>
        <w:rPr>
          <w:sz w:val="24"/>
          <w:szCs w:val="24"/>
        </w:rPr>
      </w:pPr>
      <w:r w:rsidRPr="0032506D">
        <w:rPr>
          <w:sz w:val="24"/>
          <w:szCs w:val="24"/>
        </w:rPr>
        <w:t>Должностными инструкциями;</w:t>
      </w:r>
    </w:p>
    <w:p w:rsidR="00110CF6" w:rsidRPr="0032506D" w:rsidRDefault="00110CF6" w:rsidP="0032506D">
      <w:pPr>
        <w:numPr>
          <w:ilvl w:val="0"/>
          <w:numId w:val="23"/>
        </w:numPr>
        <w:ind w:left="0" w:firstLine="930"/>
        <w:contextualSpacing/>
        <w:jc w:val="both"/>
        <w:rPr>
          <w:sz w:val="24"/>
          <w:szCs w:val="24"/>
        </w:rPr>
      </w:pPr>
      <w:r w:rsidRPr="0032506D">
        <w:rPr>
          <w:sz w:val="24"/>
          <w:szCs w:val="24"/>
        </w:rPr>
        <w:t>с приказом по охране труда;</w:t>
      </w:r>
    </w:p>
    <w:p w:rsidR="00110CF6" w:rsidRPr="0032506D" w:rsidRDefault="00110CF6" w:rsidP="0032506D">
      <w:pPr>
        <w:numPr>
          <w:ilvl w:val="0"/>
          <w:numId w:val="23"/>
        </w:numPr>
        <w:ind w:left="0" w:firstLine="930"/>
        <w:contextualSpacing/>
        <w:jc w:val="both"/>
        <w:rPr>
          <w:sz w:val="24"/>
          <w:szCs w:val="24"/>
        </w:rPr>
      </w:pPr>
      <w:r w:rsidRPr="0032506D">
        <w:rPr>
          <w:sz w:val="24"/>
          <w:szCs w:val="24"/>
        </w:rPr>
        <w:t>инструкциями по противопожарной безопасности, охране жизни детей;</w:t>
      </w:r>
    </w:p>
    <w:p w:rsidR="00110CF6" w:rsidRPr="0032506D" w:rsidRDefault="00110CF6" w:rsidP="0032506D">
      <w:pPr>
        <w:numPr>
          <w:ilvl w:val="0"/>
          <w:numId w:val="23"/>
        </w:numPr>
        <w:ind w:left="0" w:firstLine="930"/>
        <w:contextualSpacing/>
        <w:jc w:val="both"/>
        <w:rPr>
          <w:sz w:val="24"/>
          <w:szCs w:val="24"/>
        </w:rPr>
      </w:pPr>
      <w:r w:rsidRPr="0032506D">
        <w:rPr>
          <w:sz w:val="24"/>
          <w:szCs w:val="24"/>
        </w:rPr>
        <w:t>оформляется дело на нового работника (листок по учёту кадров, автобиография, копии документов об образовании, повышении квалификации, приказ о назначении).</w:t>
      </w:r>
    </w:p>
    <w:p w:rsidR="00110CF6" w:rsidRPr="0032506D" w:rsidRDefault="00110CF6" w:rsidP="0032506D">
      <w:pPr>
        <w:pStyle w:val="21"/>
        <w:tabs>
          <w:tab w:val="left" w:pos="426"/>
        </w:tabs>
        <w:ind w:firstLine="930"/>
        <w:contextualSpacing/>
        <w:jc w:val="both"/>
        <w:rPr>
          <w:b w:val="0"/>
          <w:sz w:val="24"/>
          <w:szCs w:val="24"/>
        </w:rPr>
      </w:pPr>
      <w:r w:rsidRPr="0032506D">
        <w:rPr>
          <w:b w:val="0"/>
          <w:sz w:val="24"/>
          <w:szCs w:val="24"/>
        </w:rPr>
        <w:t>2.6.При заключении трудового договора впервые, трудовая книжка и страховое свидетельство государственного пенсионного страхования оформляются в ДОУ.</w:t>
      </w:r>
    </w:p>
    <w:p w:rsidR="00110CF6" w:rsidRPr="0032506D" w:rsidRDefault="00110CF6" w:rsidP="0032506D">
      <w:pPr>
        <w:pStyle w:val="21"/>
        <w:tabs>
          <w:tab w:val="left" w:pos="426"/>
        </w:tabs>
        <w:ind w:firstLine="930"/>
        <w:contextualSpacing/>
        <w:jc w:val="both"/>
        <w:rPr>
          <w:b w:val="0"/>
          <w:sz w:val="24"/>
          <w:szCs w:val="24"/>
        </w:rPr>
      </w:pPr>
      <w:r w:rsidRPr="0032506D">
        <w:rPr>
          <w:b w:val="0"/>
          <w:sz w:val="24"/>
          <w:szCs w:val="24"/>
        </w:rPr>
        <w:t xml:space="preserve">2.7.На всех работников, проработавших свыше 5 дней, ведутся трудовые книжки в установленном порядке. </w:t>
      </w:r>
    </w:p>
    <w:p w:rsidR="00110CF6" w:rsidRPr="0032506D" w:rsidRDefault="00110CF6" w:rsidP="0032506D">
      <w:pPr>
        <w:pStyle w:val="21"/>
        <w:ind w:firstLine="930"/>
        <w:contextualSpacing/>
        <w:jc w:val="both"/>
        <w:rPr>
          <w:b w:val="0"/>
          <w:sz w:val="24"/>
          <w:szCs w:val="24"/>
        </w:rPr>
      </w:pPr>
      <w:r w:rsidRPr="0032506D">
        <w:rPr>
          <w:b w:val="0"/>
          <w:sz w:val="24"/>
          <w:szCs w:val="24"/>
        </w:rPr>
        <w:t>Трудовые книжки хранятся у работодателя ДОУ наравне с ценными документами, в условиях, гарантирующих их недоступность для посторонних лиц.</w:t>
      </w:r>
    </w:p>
    <w:p w:rsidR="00110CF6" w:rsidRPr="0032506D" w:rsidRDefault="00110CF6" w:rsidP="0032506D">
      <w:pPr>
        <w:pStyle w:val="21"/>
        <w:ind w:firstLine="930"/>
        <w:contextualSpacing/>
        <w:jc w:val="both"/>
        <w:rPr>
          <w:b w:val="0"/>
          <w:sz w:val="24"/>
          <w:szCs w:val="24"/>
        </w:rPr>
      </w:pPr>
      <w:r w:rsidRPr="0032506D">
        <w:rPr>
          <w:b w:val="0"/>
          <w:sz w:val="24"/>
          <w:szCs w:val="24"/>
        </w:rPr>
        <w:t>2.8.При приёме работника на работу или переводе его на другую работу работодатель ДОУ обязан:</w:t>
      </w:r>
    </w:p>
    <w:p w:rsidR="00110CF6" w:rsidRPr="0032506D" w:rsidRDefault="00110CF6" w:rsidP="0032506D">
      <w:pPr>
        <w:pStyle w:val="21"/>
        <w:numPr>
          <w:ilvl w:val="0"/>
          <w:numId w:val="14"/>
        </w:numPr>
        <w:tabs>
          <w:tab w:val="left" w:pos="585"/>
        </w:tabs>
        <w:ind w:left="0" w:firstLine="930"/>
        <w:contextualSpacing/>
        <w:jc w:val="both"/>
        <w:rPr>
          <w:b w:val="0"/>
          <w:sz w:val="24"/>
          <w:szCs w:val="24"/>
        </w:rPr>
      </w:pPr>
      <w:r w:rsidRPr="0032506D">
        <w:rPr>
          <w:b w:val="0"/>
          <w:sz w:val="24"/>
          <w:szCs w:val="24"/>
        </w:rPr>
        <w:t>разъяснить его права и обязанности;</w:t>
      </w:r>
    </w:p>
    <w:p w:rsidR="00110CF6" w:rsidRPr="0032506D" w:rsidRDefault="00110CF6" w:rsidP="0032506D">
      <w:pPr>
        <w:numPr>
          <w:ilvl w:val="0"/>
          <w:numId w:val="14"/>
        </w:numPr>
        <w:tabs>
          <w:tab w:val="left" w:pos="585"/>
        </w:tabs>
        <w:ind w:left="0" w:firstLine="930"/>
        <w:contextualSpacing/>
        <w:jc w:val="both"/>
        <w:rPr>
          <w:sz w:val="24"/>
          <w:szCs w:val="24"/>
        </w:rPr>
      </w:pPr>
      <w:r w:rsidRPr="0032506D">
        <w:rPr>
          <w:sz w:val="24"/>
          <w:szCs w:val="24"/>
        </w:rPr>
        <w:t xml:space="preserve">ознакомить работника с  его должностной инструкцией, содержанием и объёмом его работы, с условиями  оплаты его  труда, графиком работы; Положением об оплате труда работников МБДОУ – Д/с «Одуванчик» с. </w:t>
      </w:r>
      <w:proofErr w:type="spellStart"/>
      <w:r w:rsidRPr="0032506D">
        <w:rPr>
          <w:sz w:val="24"/>
          <w:szCs w:val="24"/>
        </w:rPr>
        <w:t>Асыма</w:t>
      </w:r>
      <w:proofErr w:type="spellEnd"/>
      <w:r w:rsidRPr="0032506D">
        <w:rPr>
          <w:sz w:val="24"/>
          <w:szCs w:val="24"/>
        </w:rPr>
        <w:t xml:space="preserve">; </w:t>
      </w:r>
    </w:p>
    <w:p w:rsidR="00110CF6" w:rsidRPr="0032506D" w:rsidRDefault="00110CF6" w:rsidP="0032506D">
      <w:pPr>
        <w:numPr>
          <w:ilvl w:val="0"/>
          <w:numId w:val="14"/>
        </w:numPr>
        <w:tabs>
          <w:tab w:val="left" w:pos="585"/>
        </w:tabs>
        <w:ind w:left="0" w:firstLine="930"/>
        <w:contextualSpacing/>
        <w:jc w:val="both"/>
        <w:rPr>
          <w:sz w:val="24"/>
          <w:szCs w:val="24"/>
        </w:rPr>
      </w:pPr>
      <w:r w:rsidRPr="0032506D">
        <w:rPr>
          <w:sz w:val="24"/>
          <w:szCs w:val="24"/>
        </w:rPr>
        <w:t>ознакомить работника с настоящими правилами, проинструктировать по правилам техники безопасности, санитарии, правилам пожарной безопасности, другими правилами охраны труда сотрудников, требованиями безопасности жизнедеятельности детей.</w:t>
      </w:r>
    </w:p>
    <w:p w:rsidR="00110CF6" w:rsidRPr="0032506D" w:rsidRDefault="00110CF6" w:rsidP="0032506D">
      <w:pPr>
        <w:tabs>
          <w:tab w:val="left" w:pos="0"/>
        </w:tabs>
        <w:ind w:firstLine="930"/>
        <w:contextualSpacing/>
        <w:jc w:val="both"/>
        <w:rPr>
          <w:sz w:val="24"/>
          <w:szCs w:val="24"/>
        </w:rPr>
      </w:pPr>
      <w:r w:rsidRPr="0032506D">
        <w:rPr>
          <w:sz w:val="24"/>
          <w:szCs w:val="24"/>
        </w:rPr>
        <w:t>2.9.Перевод работника на другую работу производиться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110CF6" w:rsidRPr="0032506D" w:rsidRDefault="00110CF6" w:rsidP="0032506D">
      <w:pPr>
        <w:tabs>
          <w:tab w:val="left" w:pos="0"/>
        </w:tabs>
        <w:ind w:firstLine="930"/>
        <w:contextualSpacing/>
        <w:jc w:val="both"/>
        <w:rPr>
          <w:sz w:val="24"/>
          <w:szCs w:val="24"/>
        </w:rPr>
      </w:pPr>
      <w:r w:rsidRPr="0032506D">
        <w:rPr>
          <w:sz w:val="24"/>
          <w:szCs w:val="24"/>
        </w:rPr>
        <w:t xml:space="preserve">2.10.В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трудовых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(ст.73 ТК РФ). </w:t>
      </w:r>
    </w:p>
    <w:p w:rsidR="00110CF6" w:rsidRPr="0032506D" w:rsidRDefault="00110CF6" w:rsidP="0032506D">
      <w:pPr>
        <w:tabs>
          <w:tab w:val="left" w:pos="0"/>
        </w:tabs>
        <w:ind w:firstLine="930"/>
        <w:contextualSpacing/>
        <w:jc w:val="both"/>
        <w:rPr>
          <w:sz w:val="24"/>
          <w:szCs w:val="24"/>
        </w:rPr>
      </w:pPr>
      <w:r w:rsidRPr="0032506D">
        <w:rPr>
          <w:sz w:val="24"/>
          <w:szCs w:val="24"/>
        </w:rPr>
        <w:t>2.11.Трудовой договор может быть в любое время расторгнут по соглашению сторон трудового договора Ст.78 ТК РФ</w:t>
      </w:r>
    </w:p>
    <w:p w:rsidR="00110CF6" w:rsidRPr="0032506D" w:rsidRDefault="00110CF6" w:rsidP="0032506D">
      <w:pPr>
        <w:tabs>
          <w:tab w:val="left" w:pos="0"/>
        </w:tabs>
        <w:ind w:firstLine="930"/>
        <w:contextualSpacing/>
        <w:jc w:val="both"/>
        <w:rPr>
          <w:sz w:val="24"/>
          <w:szCs w:val="24"/>
        </w:rPr>
      </w:pPr>
      <w:r w:rsidRPr="0032506D">
        <w:rPr>
          <w:sz w:val="24"/>
          <w:szCs w:val="24"/>
        </w:rPr>
        <w:t xml:space="preserve">2.12.Расторжение трудового договора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получению предварительного согласия представителей  работников ДОУ. </w:t>
      </w:r>
    </w:p>
    <w:p w:rsidR="00110CF6" w:rsidRPr="0032506D" w:rsidRDefault="00110CF6" w:rsidP="0032506D">
      <w:pPr>
        <w:ind w:firstLine="930"/>
        <w:contextualSpacing/>
        <w:jc w:val="both"/>
        <w:rPr>
          <w:sz w:val="24"/>
          <w:szCs w:val="24"/>
        </w:rPr>
      </w:pPr>
      <w:r w:rsidRPr="0032506D">
        <w:rPr>
          <w:sz w:val="24"/>
          <w:szCs w:val="24"/>
        </w:rPr>
        <w:t>2.13.  Трудовой договор, может быть, расторгнут работодателем в случаях:</w:t>
      </w:r>
    </w:p>
    <w:p w:rsidR="00110CF6" w:rsidRPr="0032506D" w:rsidRDefault="00110CF6" w:rsidP="0032506D">
      <w:pPr>
        <w:ind w:firstLine="930"/>
        <w:contextualSpacing/>
        <w:jc w:val="both"/>
        <w:rPr>
          <w:sz w:val="24"/>
          <w:szCs w:val="24"/>
        </w:rPr>
      </w:pPr>
      <w:r w:rsidRPr="0032506D">
        <w:rPr>
          <w:sz w:val="24"/>
          <w:szCs w:val="24"/>
        </w:rPr>
        <w:t>* однократного грубого нарушения работником трудовых обязанностей;</w:t>
      </w:r>
    </w:p>
    <w:p w:rsidR="00110CF6" w:rsidRPr="0032506D" w:rsidRDefault="00110CF6" w:rsidP="0032506D">
      <w:pPr>
        <w:ind w:firstLine="930"/>
        <w:contextualSpacing/>
        <w:jc w:val="both"/>
        <w:rPr>
          <w:sz w:val="24"/>
          <w:szCs w:val="24"/>
        </w:rPr>
      </w:pPr>
      <w:r w:rsidRPr="0032506D">
        <w:rPr>
          <w:sz w:val="24"/>
          <w:szCs w:val="24"/>
        </w:rPr>
        <w:t xml:space="preserve">*прогула, то есть отсутствия на рабочем месте без уважительных причин в течение всего рабочего дня (смены) независимо от его продолжительности, а также в </w:t>
      </w:r>
      <w:r w:rsidRPr="0032506D">
        <w:rPr>
          <w:sz w:val="24"/>
          <w:szCs w:val="24"/>
        </w:rPr>
        <w:lastRenderedPageBreak/>
        <w:t>случае отсутствия на рабочем месте без уважительных причин более четырёх часов подряд, а также в течение рабочего дня (смены);</w:t>
      </w:r>
    </w:p>
    <w:p w:rsidR="00110CF6" w:rsidRPr="0032506D" w:rsidRDefault="00110CF6" w:rsidP="0032506D">
      <w:pPr>
        <w:ind w:firstLine="930"/>
        <w:contextualSpacing/>
        <w:jc w:val="both"/>
        <w:rPr>
          <w:sz w:val="24"/>
          <w:szCs w:val="24"/>
        </w:rPr>
      </w:pPr>
      <w:r w:rsidRPr="0032506D">
        <w:rPr>
          <w:sz w:val="24"/>
          <w:szCs w:val="24"/>
        </w:rPr>
        <w:t>*появления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10CF6" w:rsidRPr="0032506D" w:rsidRDefault="00110CF6" w:rsidP="0032506D">
      <w:pPr>
        <w:ind w:firstLine="930"/>
        <w:contextualSpacing/>
        <w:jc w:val="both"/>
        <w:rPr>
          <w:sz w:val="24"/>
          <w:szCs w:val="24"/>
        </w:rPr>
      </w:pPr>
      <w:r w:rsidRPr="0032506D">
        <w:rPr>
          <w:sz w:val="24"/>
          <w:szCs w:val="24"/>
        </w:rPr>
        <w:t>*</w:t>
      </w:r>
      <w:proofErr w:type="gramStart"/>
      <w:r w:rsidRPr="0032506D">
        <w:rPr>
          <w:sz w:val="24"/>
          <w:szCs w:val="24"/>
        </w:rPr>
        <w:t>совершения  по</w:t>
      </w:r>
      <w:proofErr w:type="gramEnd"/>
      <w:r w:rsidRPr="0032506D">
        <w:rPr>
          <w:sz w:val="24"/>
          <w:szCs w:val="24"/>
        </w:rPr>
        <w:t xml:space="preserve">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 органа, должностного лица, уполномоченных рассматривать дела об административных правонарушениях; </w:t>
      </w:r>
    </w:p>
    <w:p w:rsidR="00110CF6" w:rsidRPr="0032506D" w:rsidRDefault="00110CF6" w:rsidP="0032506D">
      <w:pPr>
        <w:ind w:firstLine="930"/>
        <w:contextualSpacing/>
        <w:jc w:val="both"/>
        <w:rPr>
          <w:sz w:val="24"/>
          <w:szCs w:val="24"/>
        </w:rPr>
      </w:pPr>
      <w:r w:rsidRPr="0032506D">
        <w:rPr>
          <w:sz w:val="24"/>
          <w:szCs w:val="24"/>
        </w:rPr>
        <w:t>*совершения работником, выполняющим воспитательные функции, аморального проступка, несовместимого с продолжением данной работы; методов воспитания, связанных с физическим и психическим насилием над личностью ребёнка,</w:t>
      </w:r>
    </w:p>
    <w:p w:rsidR="00110CF6" w:rsidRPr="0032506D" w:rsidRDefault="00110CF6" w:rsidP="0032506D">
      <w:pPr>
        <w:ind w:firstLine="930"/>
        <w:contextualSpacing/>
        <w:jc w:val="both"/>
        <w:rPr>
          <w:sz w:val="24"/>
          <w:szCs w:val="24"/>
        </w:rPr>
      </w:pPr>
      <w:r w:rsidRPr="0032506D">
        <w:rPr>
          <w:sz w:val="24"/>
          <w:szCs w:val="24"/>
        </w:rPr>
        <w:t>(производится при условии доказанности вины увольняемого работника в совершенном поступке без согласования с выборным органом детского сада);</w:t>
      </w:r>
    </w:p>
    <w:p w:rsidR="00110CF6" w:rsidRPr="0032506D" w:rsidRDefault="00110CF6" w:rsidP="0032506D">
      <w:pPr>
        <w:ind w:firstLine="930"/>
        <w:contextualSpacing/>
        <w:jc w:val="both"/>
        <w:rPr>
          <w:sz w:val="24"/>
          <w:szCs w:val="24"/>
        </w:rPr>
      </w:pPr>
      <w:r w:rsidRPr="0032506D">
        <w:rPr>
          <w:sz w:val="24"/>
          <w:szCs w:val="24"/>
        </w:rPr>
        <w:t xml:space="preserve">*однократного грубого нарушения руководителем организации, его заместителями своих  трудовых обязанностей. Ст.81 ТК РФ                                                                           </w:t>
      </w:r>
    </w:p>
    <w:p w:rsidR="00110CF6" w:rsidRPr="0032506D" w:rsidRDefault="00110CF6" w:rsidP="0032506D">
      <w:pPr>
        <w:tabs>
          <w:tab w:val="left" w:pos="0"/>
        </w:tabs>
        <w:ind w:firstLine="930"/>
        <w:contextualSpacing/>
        <w:jc w:val="both"/>
        <w:rPr>
          <w:b/>
          <w:sz w:val="24"/>
          <w:szCs w:val="24"/>
        </w:rPr>
      </w:pPr>
      <w:r w:rsidRPr="0032506D">
        <w:rPr>
          <w:sz w:val="24"/>
          <w:szCs w:val="24"/>
        </w:rPr>
        <w:t>2.13.В день увольнения работодатель ДОУ обязан  выдать на руки надлежащим образом заполненную трудовую книжку с внесённой в неё записью об увольнении.</w:t>
      </w:r>
    </w:p>
    <w:p w:rsidR="002639D0" w:rsidRDefault="002639D0" w:rsidP="0032506D">
      <w:pPr>
        <w:ind w:firstLine="930"/>
        <w:contextualSpacing/>
        <w:jc w:val="center"/>
        <w:rPr>
          <w:b/>
          <w:sz w:val="24"/>
          <w:szCs w:val="24"/>
        </w:rPr>
      </w:pPr>
    </w:p>
    <w:p w:rsidR="00110CF6" w:rsidRPr="0032506D" w:rsidRDefault="00110CF6" w:rsidP="0032506D">
      <w:pPr>
        <w:ind w:firstLine="930"/>
        <w:contextualSpacing/>
        <w:jc w:val="center"/>
        <w:rPr>
          <w:b/>
          <w:sz w:val="24"/>
          <w:szCs w:val="24"/>
        </w:rPr>
      </w:pPr>
      <w:r w:rsidRPr="0032506D">
        <w:rPr>
          <w:b/>
          <w:sz w:val="24"/>
          <w:szCs w:val="24"/>
        </w:rPr>
        <w:t>3.ОБЯЗАННОСТИ РАБОТОДАТЕЛЯ.</w:t>
      </w:r>
    </w:p>
    <w:p w:rsidR="00110CF6" w:rsidRPr="0032506D" w:rsidRDefault="00110CF6" w:rsidP="0032506D">
      <w:pPr>
        <w:pStyle w:val="21"/>
        <w:ind w:firstLine="930"/>
        <w:contextualSpacing/>
        <w:jc w:val="both"/>
        <w:rPr>
          <w:b w:val="0"/>
          <w:sz w:val="24"/>
          <w:szCs w:val="24"/>
        </w:rPr>
      </w:pPr>
      <w:r w:rsidRPr="0032506D">
        <w:rPr>
          <w:b w:val="0"/>
          <w:sz w:val="24"/>
          <w:szCs w:val="24"/>
        </w:rPr>
        <w:t>Работодатель обязан:</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3.1.Обеспечить соблюдение требований Устава ДОУ, правил внутреннего                               </w:t>
      </w:r>
    </w:p>
    <w:p w:rsidR="00110CF6" w:rsidRPr="0032506D" w:rsidRDefault="00110CF6" w:rsidP="0032506D">
      <w:pPr>
        <w:pStyle w:val="21"/>
        <w:contextualSpacing/>
        <w:jc w:val="both"/>
        <w:rPr>
          <w:b w:val="0"/>
          <w:sz w:val="24"/>
          <w:szCs w:val="24"/>
        </w:rPr>
      </w:pPr>
      <w:r w:rsidRPr="0032506D">
        <w:rPr>
          <w:b w:val="0"/>
          <w:sz w:val="24"/>
          <w:szCs w:val="24"/>
        </w:rPr>
        <w:t>трудового распорядка и других локальных актов.</w:t>
      </w:r>
    </w:p>
    <w:p w:rsidR="00110CF6" w:rsidRPr="0032506D" w:rsidRDefault="00110CF6" w:rsidP="0032506D">
      <w:pPr>
        <w:tabs>
          <w:tab w:val="left" w:pos="0"/>
        </w:tabs>
        <w:ind w:firstLine="930"/>
        <w:contextualSpacing/>
        <w:jc w:val="both"/>
        <w:rPr>
          <w:sz w:val="24"/>
          <w:szCs w:val="24"/>
        </w:rPr>
      </w:pPr>
      <w:r w:rsidRPr="0032506D">
        <w:rPr>
          <w:sz w:val="24"/>
          <w:szCs w:val="24"/>
        </w:rPr>
        <w:t xml:space="preserve">3.2.Организовывать труд воспитателей, специалистов, обслуживающего персонала в соответствии с их специальностью, квалификацией, требованиями ДОУ. </w:t>
      </w:r>
    </w:p>
    <w:p w:rsidR="00110CF6" w:rsidRPr="0032506D" w:rsidRDefault="00110CF6" w:rsidP="0032506D">
      <w:pPr>
        <w:tabs>
          <w:tab w:val="left" w:pos="0"/>
        </w:tabs>
        <w:ind w:firstLine="930"/>
        <w:contextualSpacing/>
        <w:jc w:val="both"/>
        <w:rPr>
          <w:sz w:val="24"/>
          <w:szCs w:val="24"/>
        </w:rPr>
      </w:pPr>
      <w:r w:rsidRPr="0032506D">
        <w:rPr>
          <w:sz w:val="24"/>
          <w:szCs w:val="24"/>
        </w:rPr>
        <w:t>3.3.Обеспечить здоровые и безопасные условия труда.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здания и помещения в чистоте, обеспечивать в них нормальную температуру, освещение.</w:t>
      </w:r>
    </w:p>
    <w:p w:rsidR="00110CF6" w:rsidRPr="0032506D" w:rsidRDefault="00110CF6" w:rsidP="0032506D">
      <w:pPr>
        <w:tabs>
          <w:tab w:val="left" w:pos="0"/>
        </w:tabs>
        <w:ind w:firstLine="930"/>
        <w:contextualSpacing/>
        <w:jc w:val="both"/>
        <w:rPr>
          <w:sz w:val="24"/>
          <w:szCs w:val="24"/>
        </w:rPr>
      </w:pPr>
      <w:r w:rsidRPr="0032506D">
        <w:rPr>
          <w:sz w:val="24"/>
          <w:szCs w:val="24"/>
        </w:rPr>
        <w:t>3.4.Соблюдать законодательство о труде, создавать условия труда, соответствующие правилам охраны труда, техники безопасности и санитарным правилам.</w:t>
      </w:r>
    </w:p>
    <w:p w:rsidR="00110CF6" w:rsidRPr="0032506D" w:rsidRDefault="00110CF6" w:rsidP="0032506D">
      <w:pPr>
        <w:tabs>
          <w:tab w:val="left" w:pos="0"/>
        </w:tabs>
        <w:ind w:firstLine="930"/>
        <w:contextualSpacing/>
        <w:jc w:val="both"/>
        <w:rPr>
          <w:sz w:val="24"/>
          <w:szCs w:val="24"/>
        </w:rPr>
      </w:pPr>
      <w:r w:rsidRPr="0032506D">
        <w:rPr>
          <w:sz w:val="24"/>
          <w:szCs w:val="24"/>
        </w:rPr>
        <w:t>3.5.Принимать  необходимые меры для профилактики травматизма среди воспитанников и работников.</w:t>
      </w:r>
    </w:p>
    <w:p w:rsidR="00110CF6" w:rsidRPr="0032506D" w:rsidRDefault="00110CF6" w:rsidP="0032506D">
      <w:pPr>
        <w:tabs>
          <w:tab w:val="left" w:pos="0"/>
        </w:tabs>
        <w:ind w:firstLine="930"/>
        <w:contextualSpacing/>
        <w:jc w:val="both"/>
        <w:rPr>
          <w:sz w:val="24"/>
          <w:szCs w:val="24"/>
        </w:rPr>
      </w:pPr>
      <w:r w:rsidRPr="0032506D">
        <w:rPr>
          <w:sz w:val="24"/>
          <w:szCs w:val="24"/>
        </w:rPr>
        <w:t>3.6.Обеспечить работников необходимыми методическими пособиями и хозяйственным инвентарём для организации эффективной работы (по мере необходимости).</w:t>
      </w:r>
    </w:p>
    <w:p w:rsidR="00110CF6" w:rsidRPr="0032506D" w:rsidRDefault="00110CF6" w:rsidP="0032506D">
      <w:pPr>
        <w:ind w:firstLine="930"/>
        <w:contextualSpacing/>
        <w:jc w:val="both"/>
        <w:rPr>
          <w:sz w:val="24"/>
          <w:szCs w:val="24"/>
        </w:rPr>
      </w:pPr>
      <w:r w:rsidRPr="0032506D">
        <w:rPr>
          <w:sz w:val="24"/>
          <w:szCs w:val="24"/>
        </w:rPr>
        <w:t xml:space="preserve">3.7.Осуществлять контроль над качеством </w:t>
      </w:r>
      <w:proofErr w:type="spellStart"/>
      <w:r w:rsidRPr="0032506D">
        <w:rPr>
          <w:sz w:val="24"/>
          <w:szCs w:val="24"/>
        </w:rPr>
        <w:t>воспитательно</w:t>
      </w:r>
      <w:proofErr w:type="spellEnd"/>
      <w:r w:rsidRPr="0032506D">
        <w:rPr>
          <w:sz w:val="24"/>
          <w:szCs w:val="24"/>
        </w:rPr>
        <w:t xml:space="preserve"> - образовательного процесса, выполнением образовательных программ.</w:t>
      </w:r>
    </w:p>
    <w:p w:rsidR="00110CF6" w:rsidRPr="0032506D" w:rsidRDefault="00110CF6" w:rsidP="0032506D">
      <w:pPr>
        <w:ind w:firstLine="930"/>
        <w:contextualSpacing/>
        <w:jc w:val="both"/>
        <w:rPr>
          <w:sz w:val="24"/>
          <w:szCs w:val="24"/>
        </w:rPr>
      </w:pPr>
      <w:r w:rsidRPr="0032506D">
        <w:rPr>
          <w:sz w:val="24"/>
          <w:szCs w:val="24"/>
        </w:rPr>
        <w:t>3.8.Своевременно  поддерживать и поощрять лучших работников.</w:t>
      </w:r>
    </w:p>
    <w:p w:rsidR="00110CF6" w:rsidRPr="0032506D" w:rsidRDefault="00110CF6" w:rsidP="0032506D">
      <w:pPr>
        <w:ind w:firstLine="930"/>
        <w:contextualSpacing/>
        <w:jc w:val="both"/>
        <w:rPr>
          <w:sz w:val="24"/>
          <w:szCs w:val="24"/>
        </w:rPr>
      </w:pPr>
      <w:r w:rsidRPr="0032506D">
        <w:rPr>
          <w:sz w:val="24"/>
          <w:szCs w:val="24"/>
        </w:rPr>
        <w:t>3.9.Обеспечивать условия для систематического повышения квалификации работников.</w:t>
      </w:r>
    </w:p>
    <w:p w:rsidR="00110CF6" w:rsidRPr="0032506D" w:rsidRDefault="00110CF6" w:rsidP="0032506D">
      <w:pPr>
        <w:ind w:firstLine="930"/>
        <w:contextualSpacing/>
        <w:jc w:val="both"/>
        <w:rPr>
          <w:sz w:val="24"/>
          <w:szCs w:val="24"/>
        </w:rPr>
      </w:pPr>
      <w:r w:rsidRPr="0032506D">
        <w:rPr>
          <w:sz w:val="24"/>
          <w:szCs w:val="24"/>
        </w:rPr>
        <w:t>3.10.Совершенствовать организацию труда, своевременно выдавать заработную плату и пособия.</w:t>
      </w:r>
    </w:p>
    <w:p w:rsidR="00110CF6" w:rsidRPr="0032506D" w:rsidRDefault="00110CF6" w:rsidP="0032506D">
      <w:pPr>
        <w:ind w:firstLine="930"/>
        <w:contextualSpacing/>
        <w:jc w:val="both"/>
        <w:rPr>
          <w:sz w:val="24"/>
          <w:szCs w:val="24"/>
        </w:rPr>
      </w:pPr>
      <w:r w:rsidRPr="0032506D">
        <w:rPr>
          <w:sz w:val="24"/>
          <w:szCs w:val="24"/>
        </w:rPr>
        <w:t>3.11.Своевременно предоставлять отпуск всем работникам в соответствии с графиком отпусков.</w:t>
      </w:r>
    </w:p>
    <w:p w:rsidR="00110CF6" w:rsidRPr="0032506D" w:rsidRDefault="00110CF6" w:rsidP="0032506D">
      <w:pPr>
        <w:ind w:firstLine="930"/>
        <w:contextualSpacing/>
        <w:jc w:val="both"/>
        <w:rPr>
          <w:sz w:val="24"/>
          <w:szCs w:val="24"/>
        </w:rPr>
      </w:pPr>
      <w:r w:rsidRPr="0032506D">
        <w:rPr>
          <w:sz w:val="24"/>
          <w:szCs w:val="24"/>
        </w:rPr>
        <w:t>3.12.Работодатель обязан отстранить от работы (не допускать к работе) работника детского сада (ст.76 ТК РФ):</w:t>
      </w:r>
    </w:p>
    <w:p w:rsidR="00110CF6" w:rsidRPr="0032506D" w:rsidRDefault="00110CF6" w:rsidP="0032506D">
      <w:pPr>
        <w:numPr>
          <w:ilvl w:val="0"/>
          <w:numId w:val="22"/>
        </w:numPr>
        <w:ind w:left="0" w:firstLine="930"/>
        <w:contextualSpacing/>
        <w:jc w:val="both"/>
        <w:rPr>
          <w:sz w:val="24"/>
          <w:szCs w:val="24"/>
        </w:rPr>
      </w:pPr>
      <w:r w:rsidRPr="0032506D">
        <w:rPr>
          <w:sz w:val="24"/>
          <w:szCs w:val="24"/>
        </w:rPr>
        <w:t>появившегося на работе в состоянии алкогольного, наркотического или иного токсического опьянения;</w:t>
      </w:r>
    </w:p>
    <w:p w:rsidR="00110CF6" w:rsidRPr="0032506D" w:rsidRDefault="00110CF6" w:rsidP="0032506D">
      <w:pPr>
        <w:numPr>
          <w:ilvl w:val="0"/>
          <w:numId w:val="22"/>
        </w:numPr>
        <w:ind w:left="0" w:firstLine="930"/>
        <w:contextualSpacing/>
        <w:jc w:val="both"/>
        <w:rPr>
          <w:sz w:val="24"/>
          <w:szCs w:val="24"/>
        </w:rPr>
      </w:pPr>
      <w:r w:rsidRPr="0032506D">
        <w:rPr>
          <w:sz w:val="24"/>
          <w:szCs w:val="24"/>
        </w:rPr>
        <w:lastRenderedPageBreak/>
        <w:t>не прошедшего в установленном порядке обучение и проверку знаний и навыков в области охраны труда;</w:t>
      </w:r>
    </w:p>
    <w:p w:rsidR="00110CF6" w:rsidRPr="0032506D" w:rsidRDefault="00110CF6" w:rsidP="0032506D">
      <w:pPr>
        <w:numPr>
          <w:ilvl w:val="0"/>
          <w:numId w:val="22"/>
        </w:numPr>
        <w:ind w:left="0" w:firstLine="930"/>
        <w:contextualSpacing/>
        <w:jc w:val="both"/>
        <w:rPr>
          <w:sz w:val="24"/>
          <w:szCs w:val="24"/>
        </w:rPr>
      </w:pPr>
      <w:r w:rsidRPr="0032506D">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10CF6" w:rsidRPr="0032506D" w:rsidRDefault="00110CF6" w:rsidP="0032506D">
      <w:pPr>
        <w:numPr>
          <w:ilvl w:val="0"/>
          <w:numId w:val="22"/>
        </w:numPr>
        <w:ind w:left="0" w:firstLine="930"/>
        <w:contextualSpacing/>
        <w:jc w:val="both"/>
        <w:rPr>
          <w:sz w:val="24"/>
          <w:szCs w:val="24"/>
        </w:rPr>
      </w:pPr>
      <w:r w:rsidRPr="0032506D">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10CF6" w:rsidRPr="0032506D" w:rsidRDefault="00110CF6" w:rsidP="0032506D">
      <w:pPr>
        <w:numPr>
          <w:ilvl w:val="0"/>
          <w:numId w:val="22"/>
        </w:numPr>
        <w:ind w:left="0" w:firstLine="930"/>
        <w:contextualSpacing/>
        <w:jc w:val="both"/>
        <w:rPr>
          <w:sz w:val="24"/>
          <w:szCs w:val="24"/>
        </w:rPr>
      </w:pPr>
      <w:r w:rsidRPr="0032506D">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w:t>
      </w:r>
    </w:p>
    <w:p w:rsidR="002639D0" w:rsidRDefault="002639D0" w:rsidP="0032506D">
      <w:pPr>
        <w:ind w:firstLine="930"/>
        <w:contextualSpacing/>
        <w:jc w:val="center"/>
        <w:rPr>
          <w:sz w:val="24"/>
          <w:szCs w:val="24"/>
        </w:rPr>
      </w:pPr>
    </w:p>
    <w:p w:rsidR="00110CF6" w:rsidRPr="0032506D" w:rsidRDefault="00110CF6" w:rsidP="0032506D">
      <w:pPr>
        <w:ind w:firstLine="930"/>
        <w:contextualSpacing/>
        <w:jc w:val="center"/>
        <w:rPr>
          <w:sz w:val="24"/>
          <w:szCs w:val="24"/>
        </w:rPr>
      </w:pPr>
      <w:r w:rsidRPr="0032506D">
        <w:rPr>
          <w:sz w:val="24"/>
          <w:szCs w:val="24"/>
        </w:rPr>
        <w:t>4.</w:t>
      </w:r>
      <w:r w:rsidRPr="0032506D">
        <w:rPr>
          <w:b/>
          <w:sz w:val="24"/>
          <w:szCs w:val="24"/>
        </w:rPr>
        <w:t>ОСНОВНЫЕ ОБЯЗАННОСТИ  И ПРАВА РАБОТНИКОВ.</w:t>
      </w:r>
    </w:p>
    <w:p w:rsidR="00110CF6" w:rsidRPr="0032506D" w:rsidRDefault="00110CF6" w:rsidP="0032506D">
      <w:pPr>
        <w:pStyle w:val="21"/>
        <w:ind w:firstLine="930"/>
        <w:contextualSpacing/>
        <w:jc w:val="both"/>
        <w:rPr>
          <w:b w:val="0"/>
          <w:sz w:val="24"/>
          <w:szCs w:val="24"/>
        </w:rPr>
      </w:pPr>
      <w:r w:rsidRPr="0032506D">
        <w:rPr>
          <w:b w:val="0"/>
          <w:sz w:val="24"/>
          <w:szCs w:val="24"/>
        </w:rPr>
        <w:t>Все работники детского сада обязаны:</w:t>
      </w:r>
    </w:p>
    <w:p w:rsidR="00110CF6" w:rsidRPr="0032506D" w:rsidRDefault="00110CF6" w:rsidP="0032506D">
      <w:pPr>
        <w:tabs>
          <w:tab w:val="left" w:pos="0"/>
        </w:tabs>
        <w:ind w:firstLine="930"/>
        <w:contextualSpacing/>
        <w:jc w:val="both"/>
        <w:rPr>
          <w:sz w:val="24"/>
          <w:szCs w:val="24"/>
        </w:rPr>
      </w:pPr>
      <w:r w:rsidRPr="0032506D">
        <w:rPr>
          <w:sz w:val="24"/>
          <w:szCs w:val="24"/>
        </w:rPr>
        <w:t xml:space="preserve">4.1.Выполнять правила внутреннего трудового распорядка ДОУ, соответствующие должностные инструкции. </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4.2.Работать добросовестно, соблюдать дисциплину труда, своевременно  и точно исполнять распоряжения работодателя, использовать всё рабочее время для полезного труда, не отвлекать других работников от выполнения их трудовых обязанностей.</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4.3.Систематически повышать свою деловую квалификацию.</w:t>
      </w:r>
    </w:p>
    <w:p w:rsidR="00110CF6" w:rsidRPr="0032506D" w:rsidRDefault="00110CF6" w:rsidP="0032506D">
      <w:pPr>
        <w:tabs>
          <w:tab w:val="left" w:pos="0"/>
        </w:tabs>
        <w:ind w:firstLine="930"/>
        <w:contextualSpacing/>
        <w:jc w:val="both"/>
        <w:rPr>
          <w:sz w:val="24"/>
          <w:szCs w:val="24"/>
        </w:rPr>
      </w:pPr>
      <w:r w:rsidRPr="0032506D">
        <w:rPr>
          <w:sz w:val="24"/>
          <w:szCs w:val="24"/>
        </w:rPr>
        <w:t>4.4.Неукоснительно соблюдать  правила охраны труда и техники безопасности.     Обо всех случаях травматизма незамедлительно сообщать работодателю.</w:t>
      </w:r>
    </w:p>
    <w:p w:rsidR="00110CF6" w:rsidRPr="0032506D" w:rsidRDefault="00110CF6" w:rsidP="0032506D">
      <w:pPr>
        <w:tabs>
          <w:tab w:val="left" w:pos="0"/>
        </w:tabs>
        <w:ind w:firstLine="930"/>
        <w:contextualSpacing/>
        <w:jc w:val="both"/>
        <w:rPr>
          <w:sz w:val="24"/>
          <w:szCs w:val="24"/>
        </w:rPr>
      </w:pPr>
      <w:r w:rsidRPr="0032506D">
        <w:rPr>
          <w:sz w:val="24"/>
          <w:szCs w:val="24"/>
        </w:rPr>
        <w:t>4.5.Проходить в установленные сроки периодические медицинские осмотры, соблюдать санитарные правила, гигиену труда.</w:t>
      </w:r>
    </w:p>
    <w:p w:rsidR="00110CF6" w:rsidRPr="0032506D" w:rsidRDefault="00110CF6" w:rsidP="0032506D">
      <w:pPr>
        <w:tabs>
          <w:tab w:val="left" w:pos="0"/>
        </w:tabs>
        <w:ind w:firstLine="930"/>
        <w:contextualSpacing/>
        <w:jc w:val="both"/>
        <w:rPr>
          <w:sz w:val="24"/>
          <w:szCs w:val="24"/>
        </w:rPr>
      </w:pPr>
      <w:r w:rsidRPr="0032506D">
        <w:rPr>
          <w:sz w:val="24"/>
          <w:szCs w:val="24"/>
        </w:rPr>
        <w:t>4.6.Соблюдать правила пожарной безопасности.</w:t>
      </w:r>
    </w:p>
    <w:p w:rsidR="00110CF6" w:rsidRPr="0032506D" w:rsidRDefault="00110CF6" w:rsidP="0032506D">
      <w:pPr>
        <w:tabs>
          <w:tab w:val="left" w:pos="0"/>
        </w:tabs>
        <w:ind w:firstLine="930"/>
        <w:contextualSpacing/>
        <w:jc w:val="both"/>
        <w:rPr>
          <w:sz w:val="24"/>
          <w:szCs w:val="24"/>
        </w:rPr>
      </w:pPr>
      <w:r w:rsidRPr="0032506D">
        <w:rPr>
          <w:sz w:val="24"/>
          <w:szCs w:val="24"/>
        </w:rPr>
        <w:t>4.7.Беречь имущество ДОУ, соблюдать чистоту в закреплённых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110CF6" w:rsidRPr="0032506D" w:rsidRDefault="00110CF6" w:rsidP="0032506D">
      <w:pPr>
        <w:tabs>
          <w:tab w:val="left" w:pos="0"/>
        </w:tabs>
        <w:ind w:firstLine="930"/>
        <w:contextualSpacing/>
        <w:jc w:val="both"/>
        <w:rPr>
          <w:sz w:val="24"/>
          <w:szCs w:val="24"/>
        </w:rPr>
      </w:pPr>
      <w:r w:rsidRPr="0032506D">
        <w:rPr>
          <w:sz w:val="24"/>
          <w:szCs w:val="24"/>
        </w:rPr>
        <w:t>4.8.Проявлять заботу о воспитанниках ДОУ, быть внимательными, учитывать индивидуальные особенности детей, их положение в семьях.</w:t>
      </w:r>
    </w:p>
    <w:p w:rsidR="00110CF6" w:rsidRPr="0032506D" w:rsidRDefault="00110CF6" w:rsidP="0032506D">
      <w:pPr>
        <w:tabs>
          <w:tab w:val="left" w:pos="0"/>
        </w:tabs>
        <w:ind w:firstLine="930"/>
        <w:contextualSpacing/>
        <w:jc w:val="both"/>
        <w:rPr>
          <w:sz w:val="24"/>
          <w:szCs w:val="24"/>
        </w:rPr>
      </w:pPr>
      <w:r w:rsidRPr="0032506D">
        <w:rPr>
          <w:sz w:val="24"/>
          <w:szCs w:val="24"/>
        </w:rPr>
        <w:t>4.9.Соблюдать этические нормы поведения в коллективе, быть внимательными и доброжелательными в общении с родителями воспитанников ДОУ.</w:t>
      </w:r>
    </w:p>
    <w:p w:rsidR="00110CF6" w:rsidRPr="0032506D" w:rsidRDefault="00110CF6" w:rsidP="0032506D">
      <w:pPr>
        <w:tabs>
          <w:tab w:val="left" w:pos="0"/>
        </w:tabs>
        <w:ind w:firstLine="930"/>
        <w:contextualSpacing/>
        <w:jc w:val="both"/>
        <w:rPr>
          <w:sz w:val="24"/>
          <w:szCs w:val="24"/>
        </w:rPr>
      </w:pPr>
      <w:r w:rsidRPr="0032506D">
        <w:rPr>
          <w:sz w:val="24"/>
          <w:szCs w:val="24"/>
        </w:rPr>
        <w:t>4.10.Своевременно заполнять и аккуратно вести установленную документацию.</w:t>
      </w:r>
    </w:p>
    <w:p w:rsidR="00110CF6" w:rsidRPr="0032506D" w:rsidRDefault="00110CF6" w:rsidP="0032506D">
      <w:pPr>
        <w:pStyle w:val="21"/>
        <w:ind w:firstLine="930"/>
        <w:contextualSpacing/>
        <w:jc w:val="both"/>
        <w:rPr>
          <w:b w:val="0"/>
          <w:sz w:val="24"/>
          <w:szCs w:val="24"/>
        </w:rPr>
      </w:pPr>
      <w:r w:rsidRPr="0032506D">
        <w:rPr>
          <w:b w:val="0"/>
          <w:sz w:val="24"/>
          <w:szCs w:val="24"/>
        </w:rPr>
        <w:t>Воспитатели детского сада обязаны:</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4.11.Строго соблюдать трудовую дисциплину, </w:t>
      </w:r>
      <w:proofErr w:type="gramStart"/>
      <w:r w:rsidRPr="0032506D">
        <w:rPr>
          <w:b w:val="0"/>
          <w:sz w:val="24"/>
          <w:szCs w:val="24"/>
        </w:rPr>
        <w:t>( выполнять</w:t>
      </w:r>
      <w:proofErr w:type="gramEnd"/>
      <w:r w:rsidRPr="0032506D">
        <w:rPr>
          <w:b w:val="0"/>
          <w:sz w:val="24"/>
          <w:szCs w:val="24"/>
        </w:rPr>
        <w:t xml:space="preserve"> п. 4.1.- 4.10)</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4.12. Нести ответственность за жизнь, физическое и психическое здоровье ребёнка, </w:t>
      </w:r>
    </w:p>
    <w:p w:rsidR="00110CF6" w:rsidRPr="0032506D" w:rsidRDefault="00110CF6" w:rsidP="0032506D">
      <w:pPr>
        <w:pStyle w:val="21"/>
        <w:numPr>
          <w:ilvl w:val="0"/>
          <w:numId w:val="14"/>
        </w:numPr>
        <w:ind w:left="0" w:firstLine="930"/>
        <w:contextualSpacing/>
        <w:jc w:val="both"/>
        <w:rPr>
          <w:b w:val="0"/>
          <w:sz w:val="24"/>
          <w:szCs w:val="24"/>
        </w:rPr>
      </w:pPr>
      <w:r w:rsidRPr="0032506D">
        <w:rPr>
          <w:b w:val="0"/>
          <w:sz w:val="24"/>
          <w:szCs w:val="24"/>
        </w:rPr>
        <w:t xml:space="preserve">обеспечивать охрану жизни и здоровья детей, </w:t>
      </w:r>
    </w:p>
    <w:p w:rsidR="00110CF6" w:rsidRPr="0032506D" w:rsidRDefault="00110CF6" w:rsidP="0032506D">
      <w:pPr>
        <w:pStyle w:val="21"/>
        <w:numPr>
          <w:ilvl w:val="0"/>
          <w:numId w:val="14"/>
        </w:numPr>
        <w:ind w:left="0" w:firstLine="930"/>
        <w:contextualSpacing/>
        <w:jc w:val="both"/>
        <w:rPr>
          <w:b w:val="0"/>
          <w:sz w:val="24"/>
          <w:szCs w:val="24"/>
        </w:rPr>
      </w:pPr>
      <w:r w:rsidRPr="0032506D">
        <w:rPr>
          <w:b w:val="0"/>
          <w:sz w:val="24"/>
          <w:szCs w:val="24"/>
        </w:rPr>
        <w:t>отвечать за воспитание  и обучение детей,</w:t>
      </w:r>
    </w:p>
    <w:p w:rsidR="00110CF6" w:rsidRPr="0032506D" w:rsidRDefault="00110CF6" w:rsidP="0032506D">
      <w:pPr>
        <w:pStyle w:val="21"/>
        <w:numPr>
          <w:ilvl w:val="0"/>
          <w:numId w:val="14"/>
        </w:numPr>
        <w:ind w:left="0" w:firstLine="930"/>
        <w:contextualSpacing/>
        <w:jc w:val="both"/>
        <w:rPr>
          <w:b w:val="0"/>
          <w:sz w:val="24"/>
          <w:szCs w:val="24"/>
        </w:rPr>
      </w:pPr>
      <w:r w:rsidRPr="0032506D">
        <w:rPr>
          <w:b w:val="0"/>
          <w:sz w:val="24"/>
          <w:szCs w:val="24"/>
        </w:rPr>
        <w:t xml:space="preserve">выполнять требования медицинского персонала, связанные с охраной и                                                     укреплением  здоровья детей, проводить закаливающие  мероприятия, </w:t>
      </w:r>
    </w:p>
    <w:p w:rsidR="00110CF6" w:rsidRPr="0032506D" w:rsidRDefault="00110CF6" w:rsidP="0032506D">
      <w:pPr>
        <w:pStyle w:val="21"/>
        <w:numPr>
          <w:ilvl w:val="0"/>
          <w:numId w:val="14"/>
        </w:numPr>
        <w:ind w:left="0" w:firstLine="930"/>
        <w:contextualSpacing/>
        <w:jc w:val="both"/>
        <w:rPr>
          <w:b w:val="0"/>
          <w:sz w:val="24"/>
          <w:szCs w:val="24"/>
        </w:rPr>
      </w:pPr>
      <w:r w:rsidRPr="0032506D">
        <w:rPr>
          <w:b w:val="0"/>
          <w:sz w:val="24"/>
          <w:szCs w:val="24"/>
        </w:rPr>
        <w:t>чётко следить за выполнением инструкций по охране жизни и здоровья</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 детей в помещениях дошкольного учреждения и на детских прогулочных участках.</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4.13.Выполнять договор с родителями, сотрудничать с семьёй ребёнка по вопросам воспитания и обучения; проводить родительские собрания, консультации, </w:t>
      </w:r>
      <w:r w:rsidRPr="0032506D">
        <w:rPr>
          <w:b w:val="0"/>
          <w:sz w:val="24"/>
          <w:szCs w:val="24"/>
        </w:rPr>
        <w:lastRenderedPageBreak/>
        <w:t>заседания родительского комитета; посещать детей на дому; уважать родителей, видеть в них партнёров.</w:t>
      </w:r>
    </w:p>
    <w:p w:rsidR="00110CF6" w:rsidRPr="0032506D" w:rsidRDefault="00110CF6" w:rsidP="0032506D">
      <w:pPr>
        <w:pStyle w:val="21"/>
        <w:ind w:firstLine="930"/>
        <w:contextualSpacing/>
        <w:jc w:val="both"/>
        <w:rPr>
          <w:b w:val="0"/>
          <w:sz w:val="24"/>
          <w:szCs w:val="24"/>
        </w:rPr>
      </w:pPr>
      <w:r w:rsidRPr="0032506D">
        <w:rPr>
          <w:b w:val="0"/>
          <w:sz w:val="24"/>
          <w:szCs w:val="24"/>
        </w:rPr>
        <w:t>4.14.Следить за посещаемостью детей своей группы, своевременно сообщать об отсутствующих детях инструктору по гигиеническому воспитанию, заведующей.</w:t>
      </w:r>
    </w:p>
    <w:p w:rsidR="00110CF6" w:rsidRPr="0032506D" w:rsidRDefault="00110CF6" w:rsidP="0032506D">
      <w:pPr>
        <w:pStyle w:val="21"/>
        <w:ind w:firstLine="930"/>
        <w:contextualSpacing/>
        <w:jc w:val="both"/>
        <w:rPr>
          <w:b w:val="0"/>
          <w:sz w:val="24"/>
          <w:szCs w:val="24"/>
        </w:rPr>
      </w:pPr>
      <w:r w:rsidRPr="0032506D">
        <w:rPr>
          <w:b w:val="0"/>
          <w:sz w:val="24"/>
          <w:szCs w:val="24"/>
        </w:rPr>
        <w:t>4.15.Неукоснительно выполнять режим дня, заранее тщательно готовиться к занятиям.</w:t>
      </w:r>
    </w:p>
    <w:p w:rsidR="00110CF6" w:rsidRPr="0032506D" w:rsidRDefault="00110CF6" w:rsidP="0032506D">
      <w:pPr>
        <w:pStyle w:val="21"/>
        <w:ind w:firstLine="930"/>
        <w:contextualSpacing/>
        <w:jc w:val="both"/>
        <w:rPr>
          <w:b w:val="0"/>
          <w:sz w:val="24"/>
          <w:szCs w:val="24"/>
        </w:rPr>
      </w:pPr>
      <w:r w:rsidRPr="0032506D">
        <w:rPr>
          <w:b w:val="0"/>
          <w:sz w:val="24"/>
          <w:szCs w:val="24"/>
        </w:rPr>
        <w:t>4.16.Участвовать в работе педагогических советов ДОУ, изучать педагогическую литературу, знакомиться с опытом работы других воспитателей.</w:t>
      </w:r>
    </w:p>
    <w:p w:rsidR="00110CF6" w:rsidRPr="0032506D" w:rsidRDefault="00110CF6" w:rsidP="0032506D">
      <w:pPr>
        <w:pStyle w:val="21"/>
        <w:ind w:firstLine="930"/>
        <w:contextualSpacing/>
        <w:jc w:val="both"/>
        <w:rPr>
          <w:b w:val="0"/>
          <w:sz w:val="24"/>
          <w:szCs w:val="24"/>
        </w:rPr>
      </w:pPr>
      <w:r w:rsidRPr="0032506D">
        <w:rPr>
          <w:b w:val="0"/>
          <w:sz w:val="24"/>
          <w:szCs w:val="24"/>
        </w:rPr>
        <w:t>4.17.Вести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110CF6" w:rsidRPr="0032506D" w:rsidRDefault="00110CF6" w:rsidP="0032506D">
      <w:pPr>
        <w:pStyle w:val="21"/>
        <w:ind w:firstLine="930"/>
        <w:contextualSpacing/>
        <w:jc w:val="both"/>
        <w:rPr>
          <w:b w:val="0"/>
          <w:sz w:val="24"/>
          <w:szCs w:val="24"/>
        </w:rPr>
      </w:pPr>
      <w:r w:rsidRPr="0032506D">
        <w:rPr>
          <w:b w:val="0"/>
          <w:sz w:val="24"/>
          <w:szCs w:val="24"/>
        </w:rPr>
        <w:t>4.18.Совместно с музыкальным руководителем готовить развлечения, праздники, принимать участие в праздничном оформлении  ДОУ.</w:t>
      </w:r>
    </w:p>
    <w:p w:rsidR="00110CF6" w:rsidRPr="0032506D" w:rsidRDefault="00110CF6" w:rsidP="0032506D">
      <w:pPr>
        <w:pStyle w:val="21"/>
        <w:ind w:firstLine="930"/>
        <w:contextualSpacing/>
        <w:jc w:val="both"/>
        <w:rPr>
          <w:b w:val="0"/>
          <w:sz w:val="24"/>
          <w:szCs w:val="24"/>
        </w:rPr>
      </w:pPr>
      <w:r w:rsidRPr="0032506D">
        <w:rPr>
          <w:b w:val="0"/>
          <w:sz w:val="24"/>
          <w:szCs w:val="24"/>
        </w:rPr>
        <w:t>4.19.Работать в тесном контакте со вторым педагогом и помощником воспитателя в своей группе, а также с педагогом-психологом, педагогами дополнительного образования.</w:t>
      </w:r>
    </w:p>
    <w:p w:rsidR="00110CF6" w:rsidRPr="0032506D" w:rsidRDefault="00110CF6" w:rsidP="0032506D">
      <w:pPr>
        <w:pStyle w:val="21"/>
        <w:ind w:firstLine="930"/>
        <w:contextualSpacing/>
        <w:jc w:val="both"/>
        <w:rPr>
          <w:b w:val="0"/>
          <w:sz w:val="24"/>
          <w:szCs w:val="24"/>
        </w:rPr>
      </w:pPr>
      <w:r w:rsidRPr="0032506D">
        <w:rPr>
          <w:b w:val="0"/>
          <w:sz w:val="24"/>
          <w:szCs w:val="24"/>
        </w:rPr>
        <w:t>4.20.Чётко планировать свою учебно-воспитательную деятельность, держать администрацию в курсе своих планов, вести тестирование, проводить диагностики, осуществлять мониторинг; соблюдать правила и режим ведения документации.</w:t>
      </w:r>
    </w:p>
    <w:p w:rsidR="00110CF6" w:rsidRPr="0032506D" w:rsidRDefault="00110CF6" w:rsidP="0032506D">
      <w:pPr>
        <w:pStyle w:val="21"/>
        <w:ind w:firstLine="930"/>
        <w:contextualSpacing/>
        <w:jc w:val="both"/>
        <w:rPr>
          <w:b w:val="0"/>
          <w:sz w:val="24"/>
          <w:szCs w:val="24"/>
        </w:rPr>
      </w:pPr>
      <w:r w:rsidRPr="0032506D">
        <w:rPr>
          <w:b w:val="0"/>
          <w:sz w:val="24"/>
          <w:szCs w:val="24"/>
        </w:rPr>
        <w:t>4.22.Уважать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110CF6" w:rsidRPr="0032506D" w:rsidRDefault="00110CF6" w:rsidP="0032506D">
      <w:pPr>
        <w:pStyle w:val="21"/>
        <w:ind w:firstLine="930"/>
        <w:contextualSpacing/>
        <w:jc w:val="both"/>
        <w:rPr>
          <w:b w:val="0"/>
          <w:sz w:val="24"/>
          <w:szCs w:val="24"/>
        </w:rPr>
      </w:pPr>
      <w:r w:rsidRPr="0032506D">
        <w:rPr>
          <w:b w:val="0"/>
          <w:sz w:val="24"/>
          <w:szCs w:val="24"/>
        </w:rPr>
        <w:t>4.23.Защищать и представлять права ребёнка перед работодателем, советом и другими инстанциями.</w:t>
      </w:r>
    </w:p>
    <w:p w:rsidR="00110CF6" w:rsidRPr="0032506D" w:rsidRDefault="00110CF6" w:rsidP="0032506D">
      <w:pPr>
        <w:pStyle w:val="21"/>
        <w:ind w:firstLine="930"/>
        <w:contextualSpacing/>
        <w:jc w:val="both"/>
        <w:rPr>
          <w:b w:val="0"/>
          <w:sz w:val="24"/>
          <w:szCs w:val="24"/>
        </w:rPr>
      </w:pPr>
      <w:r w:rsidRPr="0032506D">
        <w:rPr>
          <w:b w:val="0"/>
          <w:sz w:val="24"/>
          <w:szCs w:val="24"/>
        </w:rPr>
        <w:t>4.24.Допускать на свои занятия родителей, работодателя.</w:t>
      </w:r>
    </w:p>
    <w:p w:rsidR="00110CF6" w:rsidRPr="0032506D" w:rsidRDefault="00110CF6" w:rsidP="0032506D">
      <w:pPr>
        <w:pStyle w:val="21"/>
        <w:ind w:firstLine="930"/>
        <w:contextualSpacing/>
        <w:jc w:val="both"/>
        <w:rPr>
          <w:b w:val="0"/>
          <w:sz w:val="24"/>
          <w:szCs w:val="24"/>
        </w:rPr>
      </w:pPr>
      <w:r w:rsidRPr="0032506D">
        <w:rPr>
          <w:b w:val="0"/>
          <w:sz w:val="24"/>
          <w:szCs w:val="24"/>
        </w:rPr>
        <w:t>Работники детского сада имеют право:</w:t>
      </w:r>
    </w:p>
    <w:p w:rsidR="00110CF6" w:rsidRPr="0032506D" w:rsidRDefault="00110CF6" w:rsidP="0032506D">
      <w:pPr>
        <w:pStyle w:val="21"/>
        <w:ind w:firstLine="930"/>
        <w:contextualSpacing/>
        <w:jc w:val="both"/>
        <w:rPr>
          <w:b w:val="0"/>
          <w:sz w:val="24"/>
          <w:szCs w:val="24"/>
        </w:rPr>
      </w:pPr>
      <w:r w:rsidRPr="0032506D">
        <w:rPr>
          <w:b w:val="0"/>
          <w:sz w:val="24"/>
          <w:szCs w:val="24"/>
        </w:rPr>
        <w:t>4.25.Самостоятельно определять форму, средства и методы своей педагогической деятельности в рамках воспитательной концепции ДОУ.</w:t>
      </w:r>
    </w:p>
    <w:p w:rsidR="00110CF6" w:rsidRPr="0032506D" w:rsidRDefault="00110CF6" w:rsidP="0032506D">
      <w:pPr>
        <w:pStyle w:val="21"/>
        <w:ind w:firstLine="930"/>
        <w:contextualSpacing/>
        <w:jc w:val="both"/>
        <w:rPr>
          <w:b w:val="0"/>
          <w:sz w:val="24"/>
          <w:szCs w:val="24"/>
        </w:rPr>
      </w:pPr>
      <w:r w:rsidRPr="0032506D">
        <w:rPr>
          <w:b w:val="0"/>
          <w:sz w:val="24"/>
          <w:szCs w:val="24"/>
        </w:rPr>
        <w:t>4.26.Проявлять творчество, инициативу.</w:t>
      </w:r>
    </w:p>
    <w:p w:rsidR="00110CF6" w:rsidRPr="0032506D" w:rsidRDefault="00110CF6" w:rsidP="0032506D">
      <w:pPr>
        <w:pStyle w:val="21"/>
        <w:ind w:firstLine="930"/>
        <w:contextualSpacing/>
        <w:jc w:val="both"/>
        <w:rPr>
          <w:b w:val="0"/>
          <w:sz w:val="24"/>
          <w:szCs w:val="24"/>
        </w:rPr>
      </w:pPr>
      <w:r w:rsidRPr="0032506D">
        <w:rPr>
          <w:b w:val="0"/>
          <w:sz w:val="24"/>
          <w:szCs w:val="24"/>
        </w:rPr>
        <w:t>4.27.Быть избранным в органы самоуправления.</w:t>
      </w:r>
    </w:p>
    <w:p w:rsidR="00110CF6" w:rsidRPr="0032506D" w:rsidRDefault="00110CF6" w:rsidP="0032506D">
      <w:pPr>
        <w:pStyle w:val="21"/>
        <w:ind w:firstLine="930"/>
        <w:contextualSpacing/>
        <w:jc w:val="both"/>
        <w:rPr>
          <w:b w:val="0"/>
          <w:sz w:val="24"/>
          <w:szCs w:val="24"/>
        </w:rPr>
      </w:pPr>
      <w:r w:rsidRPr="0032506D">
        <w:rPr>
          <w:b w:val="0"/>
          <w:sz w:val="24"/>
          <w:szCs w:val="24"/>
        </w:rPr>
        <w:t>4.28.На повышение  категории по результатам своего труда.</w:t>
      </w:r>
    </w:p>
    <w:p w:rsidR="00110CF6" w:rsidRPr="0032506D" w:rsidRDefault="00110CF6" w:rsidP="0032506D">
      <w:pPr>
        <w:pStyle w:val="21"/>
        <w:ind w:firstLine="930"/>
        <w:contextualSpacing/>
        <w:jc w:val="both"/>
        <w:rPr>
          <w:b w:val="0"/>
          <w:sz w:val="24"/>
          <w:szCs w:val="24"/>
        </w:rPr>
      </w:pPr>
      <w:r w:rsidRPr="0032506D">
        <w:rPr>
          <w:b w:val="0"/>
          <w:sz w:val="24"/>
          <w:szCs w:val="24"/>
        </w:rPr>
        <w:t>4.29.На совмещение профессий (должностей)</w:t>
      </w:r>
    </w:p>
    <w:p w:rsidR="00110CF6" w:rsidRDefault="00110CF6" w:rsidP="0032506D">
      <w:pPr>
        <w:pStyle w:val="21"/>
        <w:ind w:firstLine="930"/>
        <w:contextualSpacing/>
        <w:jc w:val="both"/>
        <w:rPr>
          <w:b w:val="0"/>
          <w:sz w:val="24"/>
          <w:szCs w:val="24"/>
        </w:rPr>
      </w:pPr>
      <w:r w:rsidRPr="0032506D">
        <w:rPr>
          <w:b w:val="0"/>
          <w:sz w:val="24"/>
          <w:szCs w:val="24"/>
        </w:rPr>
        <w:t>4.30.Работник имеет право на отпуск за первый год работы по истечении шести месяцев непрерывной работы в данном учреждении (ст. 122 ТК РФ)</w:t>
      </w:r>
      <w:r w:rsidR="002639D0">
        <w:rPr>
          <w:b w:val="0"/>
          <w:sz w:val="24"/>
          <w:szCs w:val="24"/>
        </w:rPr>
        <w:t>.</w:t>
      </w:r>
    </w:p>
    <w:p w:rsidR="002639D0" w:rsidRPr="0032506D" w:rsidRDefault="002639D0" w:rsidP="0032506D">
      <w:pPr>
        <w:pStyle w:val="21"/>
        <w:ind w:firstLine="930"/>
        <w:contextualSpacing/>
        <w:jc w:val="both"/>
        <w:rPr>
          <w:b w:val="0"/>
          <w:sz w:val="24"/>
          <w:szCs w:val="24"/>
        </w:rPr>
      </w:pPr>
    </w:p>
    <w:p w:rsidR="00110CF6" w:rsidRPr="0032506D" w:rsidRDefault="00110CF6" w:rsidP="0032506D">
      <w:pPr>
        <w:ind w:firstLine="930"/>
        <w:contextualSpacing/>
        <w:jc w:val="center"/>
        <w:rPr>
          <w:sz w:val="24"/>
          <w:szCs w:val="24"/>
        </w:rPr>
      </w:pPr>
      <w:r w:rsidRPr="0032506D">
        <w:rPr>
          <w:sz w:val="24"/>
          <w:szCs w:val="24"/>
        </w:rPr>
        <w:t xml:space="preserve">5.   </w:t>
      </w:r>
      <w:r w:rsidRPr="0032506D">
        <w:rPr>
          <w:b/>
          <w:sz w:val="24"/>
          <w:szCs w:val="24"/>
        </w:rPr>
        <w:t>РАБОЧЕЕ ВРЕМЯ.</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5.1.В МБДОУ – Д/с «Одуванчик» с. </w:t>
      </w:r>
      <w:proofErr w:type="spellStart"/>
      <w:r w:rsidRPr="0032506D">
        <w:rPr>
          <w:b w:val="0"/>
          <w:sz w:val="24"/>
          <w:szCs w:val="24"/>
        </w:rPr>
        <w:t>Асыма</w:t>
      </w:r>
      <w:proofErr w:type="spellEnd"/>
      <w:r w:rsidRPr="0032506D">
        <w:rPr>
          <w:b w:val="0"/>
          <w:sz w:val="24"/>
          <w:szCs w:val="24"/>
        </w:rPr>
        <w:t xml:space="preserve"> устанавливается 5-дневная рабочая неделя с двумя выходными днями: суббота и воскресенье.</w:t>
      </w:r>
    </w:p>
    <w:p w:rsidR="00110CF6" w:rsidRPr="0032506D" w:rsidRDefault="00110CF6" w:rsidP="0032506D">
      <w:pPr>
        <w:pStyle w:val="21"/>
        <w:ind w:firstLine="930"/>
        <w:contextualSpacing/>
        <w:jc w:val="both"/>
        <w:rPr>
          <w:b w:val="0"/>
          <w:sz w:val="24"/>
          <w:szCs w:val="24"/>
        </w:rPr>
      </w:pPr>
      <w:r w:rsidRPr="0032506D">
        <w:rPr>
          <w:b w:val="0"/>
          <w:sz w:val="24"/>
          <w:szCs w:val="24"/>
        </w:rPr>
        <w:t>5.2.Продолжительность рабочего дня для воспитателей  определяется из расчёта 36 часов в неделю.</w:t>
      </w:r>
    </w:p>
    <w:p w:rsidR="00110CF6" w:rsidRPr="0032506D" w:rsidRDefault="00110CF6" w:rsidP="0032506D">
      <w:pPr>
        <w:pStyle w:val="21"/>
        <w:ind w:firstLine="930"/>
        <w:contextualSpacing/>
        <w:jc w:val="both"/>
        <w:rPr>
          <w:b w:val="0"/>
          <w:sz w:val="24"/>
          <w:szCs w:val="24"/>
        </w:rPr>
      </w:pPr>
      <w:r w:rsidRPr="0032506D">
        <w:rPr>
          <w:b w:val="0"/>
          <w:sz w:val="24"/>
          <w:szCs w:val="24"/>
        </w:rPr>
        <w:t>5.3.Продолжительность рабочего дня руководящего, административно- хозяйственного, обслуживающего персонала определяется из расчёта 40-часов рабочей недели. График работы утверждается работодателем и предусматривает время начала и окончания работы, перерыв для отдыха и питания. График объявляется работнику под подпись и вывешивается на видном месте не позже, чем за один месяц до их введения в действие.</w:t>
      </w:r>
    </w:p>
    <w:p w:rsidR="00110CF6" w:rsidRPr="0032506D" w:rsidRDefault="00110CF6" w:rsidP="0032506D">
      <w:pPr>
        <w:pStyle w:val="21"/>
        <w:ind w:firstLine="930"/>
        <w:contextualSpacing/>
        <w:jc w:val="both"/>
        <w:rPr>
          <w:b w:val="0"/>
          <w:sz w:val="24"/>
          <w:szCs w:val="24"/>
        </w:rPr>
      </w:pPr>
      <w:r w:rsidRPr="0032506D">
        <w:rPr>
          <w:b w:val="0"/>
          <w:sz w:val="24"/>
          <w:szCs w:val="24"/>
        </w:rPr>
        <w:t>5.4.Работа в выходные и праздничные дни для сотрудников запрещена и может иметь место в случаях, предусмотренных законодательством.</w:t>
      </w:r>
    </w:p>
    <w:p w:rsidR="00110CF6" w:rsidRPr="0032506D" w:rsidRDefault="00110CF6" w:rsidP="0032506D">
      <w:pPr>
        <w:pStyle w:val="21"/>
        <w:ind w:firstLine="930"/>
        <w:contextualSpacing/>
        <w:jc w:val="both"/>
        <w:rPr>
          <w:b w:val="0"/>
          <w:sz w:val="24"/>
          <w:szCs w:val="24"/>
        </w:rPr>
      </w:pPr>
      <w:r w:rsidRPr="0032506D">
        <w:rPr>
          <w:b w:val="0"/>
          <w:sz w:val="24"/>
          <w:szCs w:val="24"/>
        </w:rPr>
        <w:t>5.5.Работодатель  строго ведёт учёт соблюдения рабочего времени всеми сотрудниками детского сада.</w:t>
      </w:r>
    </w:p>
    <w:p w:rsidR="00110CF6" w:rsidRPr="0032506D" w:rsidRDefault="00110CF6" w:rsidP="0032506D">
      <w:pPr>
        <w:pStyle w:val="21"/>
        <w:ind w:firstLine="930"/>
        <w:contextualSpacing/>
        <w:jc w:val="both"/>
        <w:rPr>
          <w:b w:val="0"/>
          <w:sz w:val="24"/>
          <w:szCs w:val="24"/>
        </w:rPr>
      </w:pPr>
      <w:r w:rsidRPr="0032506D">
        <w:rPr>
          <w:b w:val="0"/>
          <w:sz w:val="24"/>
          <w:szCs w:val="24"/>
        </w:rPr>
        <w:lastRenderedPageBreak/>
        <w:t>5.6.В случае неявки на работу по болезни работник обязан известить работодателя как можно раньше, а также предоставить листок временной нетрудоспособности в первый день выхода на работу.</w:t>
      </w:r>
    </w:p>
    <w:p w:rsidR="00110CF6" w:rsidRDefault="00110CF6" w:rsidP="0032506D">
      <w:pPr>
        <w:pStyle w:val="21"/>
        <w:ind w:firstLine="930"/>
        <w:contextualSpacing/>
        <w:jc w:val="both"/>
        <w:rPr>
          <w:b w:val="0"/>
          <w:sz w:val="24"/>
          <w:szCs w:val="24"/>
        </w:rPr>
      </w:pPr>
      <w:r w:rsidRPr="0032506D">
        <w:rPr>
          <w:b w:val="0"/>
          <w:sz w:val="24"/>
          <w:szCs w:val="24"/>
        </w:rPr>
        <w:t>5.7.Общие собрания трудового коллектива, совещания при работодателе не должны продолжаться более двух часов.</w:t>
      </w:r>
    </w:p>
    <w:p w:rsidR="002639D0" w:rsidRPr="0032506D" w:rsidRDefault="002639D0" w:rsidP="0032506D">
      <w:pPr>
        <w:pStyle w:val="21"/>
        <w:ind w:firstLine="930"/>
        <w:contextualSpacing/>
        <w:jc w:val="both"/>
        <w:rPr>
          <w:b w:val="0"/>
          <w:sz w:val="24"/>
          <w:szCs w:val="24"/>
        </w:rPr>
      </w:pPr>
    </w:p>
    <w:p w:rsidR="00110CF6" w:rsidRPr="0032506D" w:rsidRDefault="00110CF6" w:rsidP="0032506D">
      <w:pPr>
        <w:pStyle w:val="21"/>
        <w:ind w:firstLine="930"/>
        <w:contextualSpacing/>
        <w:jc w:val="center"/>
        <w:rPr>
          <w:sz w:val="24"/>
          <w:szCs w:val="24"/>
        </w:rPr>
      </w:pPr>
      <w:r w:rsidRPr="0032506D">
        <w:rPr>
          <w:sz w:val="24"/>
          <w:szCs w:val="24"/>
        </w:rPr>
        <w:t>6. ОРГАНИЗАЦИЯ И РЕЖИМ РАБОТЫ ДОУ.</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6.1. Общие собрания трудового коллектива проводятся по мере необходимости, но       не      реже 4-х раз в год. </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Заседания педагогического совета проводятся не реже 3-4 раз в год. </w:t>
      </w:r>
    </w:p>
    <w:p w:rsidR="00110CF6" w:rsidRPr="0032506D" w:rsidRDefault="00110CF6" w:rsidP="0032506D">
      <w:pPr>
        <w:pStyle w:val="21"/>
        <w:ind w:firstLine="930"/>
        <w:contextualSpacing/>
        <w:jc w:val="both"/>
        <w:rPr>
          <w:b w:val="0"/>
          <w:sz w:val="24"/>
          <w:szCs w:val="24"/>
        </w:rPr>
      </w:pPr>
      <w:r w:rsidRPr="0032506D">
        <w:rPr>
          <w:b w:val="0"/>
          <w:sz w:val="24"/>
          <w:szCs w:val="24"/>
        </w:rPr>
        <w:t>Все заседания проводятся в нерабочее время и не должны продолжаться более двух часов, родительские собрания - более полутора часов.</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6.2. Очерёдность предоставления ежегодных отпусков устанавливается работодателем по согласованию с представителями работников Учреждения  с учётом необходимости обеспечения нормальной работы ДОУ и благоприятных условий для отдыха работников. </w:t>
      </w:r>
    </w:p>
    <w:p w:rsidR="00110CF6" w:rsidRPr="0032506D" w:rsidRDefault="00110CF6" w:rsidP="0032506D">
      <w:pPr>
        <w:pStyle w:val="21"/>
        <w:ind w:firstLine="930"/>
        <w:contextualSpacing/>
        <w:jc w:val="both"/>
        <w:rPr>
          <w:b w:val="0"/>
          <w:sz w:val="24"/>
          <w:szCs w:val="24"/>
        </w:rPr>
      </w:pPr>
      <w:r w:rsidRPr="0032506D">
        <w:rPr>
          <w:b w:val="0"/>
          <w:sz w:val="24"/>
          <w:szCs w:val="24"/>
        </w:rPr>
        <w:t>Отпуска педагогическим работникам ДОУ, как правило, предоставляется в период летних каникул.</w:t>
      </w:r>
    </w:p>
    <w:p w:rsidR="00110CF6" w:rsidRPr="0032506D" w:rsidRDefault="00110CF6" w:rsidP="0032506D">
      <w:pPr>
        <w:pStyle w:val="21"/>
        <w:ind w:firstLine="930"/>
        <w:contextualSpacing/>
        <w:jc w:val="both"/>
        <w:rPr>
          <w:b w:val="0"/>
          <w:sz w:val="24"/>
          <w:szCs w:val="24"/>
        </w:rPr>
      </w:pPr>
      <w:r w:rsidRPr="0032506D">
        <w:rPr>
          <w:b w:val="0"/>
          <w:sz w:val="24"/>
          <w:szCs w:val="24"/>
        </w:rPr>
        <w:t>График отпусков составляется на каждый календарный год не позднее 15 декабря текущего года и доводится до сведения всех работников. За две недели до предстоящего отпуска работник получает уведомление под роспись.</w:t>
      </w:r>
    </w:p>
    <w:p w:rsidR="00110CF6" w:rsidRPr="0032506D" w:rsidRDefault="00110CF6" w:rsidP="0032506D">
      <w:pPr>
        <w:pStyle w:val="21"/>
        <w:ind w:firstLine="900"/>
        <w:contextualSpacing/>
        <w:jc w:val="both"/>
        <w:rPr>
          <w:b w:val="0"/>
          <w:sz w:val="24"/>
          <w:szCs w:val="24"/>
        </w:rPr>
      </w:pPr>
      <w:r w:rsidRPr="0032506D">
        <w:rPr>
          <w:b w:val="0"/>
          <w:sz w:val="24"/>
          <w:szCs w:val="24"/>
        </w:rPr>
        <w:t xml:space="preserve">Предоставление отпуска заведующей ДОУ   оформляется приказом начальника МКУ «Управления образования» администрации МР «Горный улус» </w:t>
      </w:r>
    </w:p>
    <w:p w:rsidR="00110CF6" w:rsidRPr="0032506D" w:rsidRDefault="00110CF6" w:rsidP="0032506D">
      <w:pPr>
        <w:pStyle w:val="21"/>
        <w:ind w:firstLine="930"/>
        <w:contextualSpacing/>
        <w:jc w:val="both"/>
        <w:rPr>
          <w:b w:val="0"/>
          <w:sz w:val="24"/>
          <w:szCs w:val="24"/>
        </w:rPr>
      </w:pPr>
      <w:r w:rsidRPr="0032506D">
        <w:rPr>
          <w:b w:val="0"/>
          <w:sz w:val="24"/>
          <w:szCs w:val="24"/>
        </w:rPr>
        <w:t>6.3.      Педагогическим и другим работникам запрещается:</w:t>
      </w:r>
    </w:p>
    <w:p w:rsidR="00110CF6" w:rsidRPr="0032506D" w:rsidRDefault="00110CF6" w:rsidP="0032506D">
      <w:pPr>
        <w:pStyle w:val="21"/>
        <w:numPr>
          <w:ilvl w:val="0"/>
          <w:numId w:val="19"/>
        </w:numPr>
        <w:tabs>
          <w:tab w:val="left" w:pos="585"/>
        </w:tabs>
        <w:ind w:left="0" w:firstLine="930"/>
        <w:contextualSpacing/>
        <w:jc w:val="both"/>
        <w:rPr>
          <w:b w:val="0"/>
          <w:sz w:val="24"/>
          <w:szCs w:val="24"/>
        </w:rPr>
      </w:pPr>
      <w:r w:rsidRPr="0032506D">
        <w:rPr>
          <w:b w:val="0"/>
          <w:sz w:val="24"/>
          <w:szCs w:val="24"/>
        </w:rPr>
        <w:t>изменять по своему усмотрению расписание занятий и график работы;</w:t>
      </w:r>
    </w:p>
    <w:p w:rsidR="00110CF6" w:rsidRPr="0032506D" w:rsidRDefault="00110CF6" w:rsidP="0032506D">
      <w:pPr>
        <w:pStyle w:val="21"/>
        <w:numPr>
          <w:ilvl w:val="0"/>
          <w:numId w:val="19"/>
        </w:numPr>
        <w:tabs>
          <w:tab w:val="left" w:pos="585"/>
        </w:tabs>
        <w:ind w:left="0" w:firstLine="930"/>
        <w:contextualSpacing/>
        <w:jc w:val="both"/>
        <w:rPr>
          <w:b w:val="0"/>
          <w:sz w:val="24"/>
          <w:szCs w:val="24"/>
        </w:rPr>
      </w:pPr>
      <w:r w:rsidRPr="0032506D">
        <w:rPr>
          <w:b w:val="0"/>
          <w:sz w:val="24"/>
          <w:szCs w:val="24"/>
        </w:rPr>
        <w:t>отменять, удлинять или сокращать продолжительность занятий и перерывов между ними.</w:t>
      </w:r>
    </w:p>
    <w:p w:rsidR="00110CF6" w:rsidRPr="0032506D" w:rsidRDefault="00110CF6" w:rsidP="0032506D">
      <w:pPr>
        <w:pStyle w:val="21"/>
        <w:numPr>
          <w:ilvl w:val="1"/>
          <w:numId w:val="15"/>
        </w:numPr>
        <w:tabs>
          <w:tab w:val="left" w:pos="720"/>
        </w:tabs>
        <w:ind w:left="0" w:firstLine="930"/>
        <w:contextualSpacing/>
        <w:jc w:val="both"/>
        <w:rPr>
          <w:b w:val="0"/>
          <w:sz w:val="24"/>
          <w:szCs w:val="24"/>
        </w:rPr>
      </w:pPr>
      <w:r w:rsidRPr="0032506D">
        <w:rPr>
          <w:b w:val="0"/>
          <w:sz w:val="24"/>
          <w:szCs w:val="24"/>
        </w:rPr>
        <w:t>Посторонним лицам разрешается присутствовать в ДОУ по согласованию с работодателем.</w:t>
      </w:r>
    </w:p>
    <w:p w:rsidR="00110CF6" w:rsidRPr="0032506D" w:rsidRDefault="00110CF6" w:rsidP="0032506D">
      <w:pPr>
        <w:pStyle w:val="21"/>
        <w:numPr>
          <w:ilvl w:val="1"/>
          <w:numId w:val="15"/>
        </w:numPr>
        <w:tabs>
          <w:tab w:val="left" w:pos="720"/>
        </w:tabs>
        <w:ind w:left="0" w:firstLine="930"/>
        <w:contextualSpacing/>
        <w:jc w:val="both"/>
        <w:rPr>
          <w:b w:val="0"/>
          <w:sz w:val="24"/>
          <w:szCs w:val="24"/>
        </w:rPr>
      </w:pPr>
      <w:r w:rsidRPr="0032506D">
        <w:rPr>
          <w:b w:val="0"/>
          <w:sz w:val="24"/>
          <w:szCs w:val="24"/>
        </w:rPr>
        <w:t>Не разрешается делать замечаний педагогическим работникам по поводу их работы во время проведения занятий, в присутствии детей и родителей.</w:t>
      </w:r>
    </w:p>
    <w:p w:rsidR="00110CF6" w:rsidRPr="0032506D" w:rsidRDefault="00110CF6" w:rsidP="0032506D">
      <w:pPr>
        <w:pStyle w:val="21"/>
        <w:numPr>
          <w:ilvl w:val="1"/>
          <w:numId w:val="15"/>
        </w:numPr>
        <w:tabs>
          <w:tab w:val="left" w:pos="720"/>
        </w:tabs>
        <w:ind w:left="0" w:firstLine="930"/>
        <w:contextualSpacing/>
        <w:jc w:val="both"/>
        <w:rPr>
          <w:b w:val="0"/>
          <w:sz w:val="24"/>
          <w:szCs w:val="24"/>
        </w:rPr>
      </w:pPr>
      <w:r w:rsidRPr="0032506D">
        <w:rPr>
          <w:b w:val="0"/>
          <w:sz w:val="24"/>
          <w:szCs w:val="24"/>
        </w:rPr>
        <w:t>В помещениях ДОУ запрещается:</w:t>
      </w:r>
    </w:p>
    <w:p w:rsidR="00110CF6" w:rsidRPr="0032506D" w:rsidRDefault="00110CF6" w:rsidP="0032506D">
      <w:pPr>
        <w:pStyle w:val="21"/>
        <w:numPr>
          <w:ilvl w:val="0"/>
          <w:numId w:val="18"/>
        </w:numPr>
        <w:tabs>
          <w:tab w:val="left" w:pos="585"/>
        </w:tabs>
        <w:ind w:left="0" w:firstLine="930"/>
        <w:contextualSpacing/>
        <w:jc w:val="both"/>
        <w:rPr>
          <w:b w:val="0"/>
          <w:sz w:val="24"/>
          <w:szCs w:val="24"/>
        </w:rPr>
      </w:pPr>
      <w:r w:rsidRPr="0032506D">
        <w:rPr>
          <w:b w:val="0"/>
          <w:sz w:val="24"/>
          <w:szCs w:val="24"/>
        </w:rPr>
        <w:t>находиться в верхней одежде и в головных уборах;</w:t>
      </w:r>
    </w:p>
    <w:p w:rsidR="00110CF6" w:rsidRPr="0032506D" w:rsidRDefault="00110CF6" w:rsidP="0032506D">
      <w:pPr>
        <w:pStyle w:val="21"/>
        <w:numPr>
          <w:ilvl w:val="0"/>
          <w:numId w:val="18"/>
        </w:numPr>
        <w:tabs>
          <w:tab w:val="left" w:pos="585"/>
        </w:tabs>
        <w:ind w:left="0" w:firstLine="930"/>
        <w:contextualSpacing/>
        <w:jc w:val="both"/>
        <w:rPr>
          <w:b w:val="0"/>
          <w:sz w:val="24"/>
          <w:szCs w:val="24"/>
        </w:rPr>
      </w:pPr>
      <w:r w:rsidRPr="0032506D">
        <w:rPr>
          <w:b w:val="0"/>
          <w:sz w:val="24"/>
          <w:szCs w:val="24"/>
        </w:rPr>
        <w:t>громко разговаривать и шуметь в коридорах;</w:t>
      </w:r>
    </w:p>
    <w:p w:rsidR="00110CF6" w:rsidRPr="0032506D" w:rsidRDefault="00110CF6" w:rsidP="0032506D">
      <w:pPr>
        <w:pStyle w:val="21"/>
        <w:numPr>
          <w:ilvl w:val="0"/>
          <w:numId w:val="18"/>
        </w:numPr>
        <w:tabs>
          <w:tab w:val="left" w:pos="585"/>
        </w:tabs>
        <w:ind w:left="0" w:firstLine="930"/>
        <w:contextualSpacing/>
        <w:jc w:val="both"/>
        <w:rPr>
          <w:b w:val="0"/>
          <w:sz w:val="24"/>
          <w:szCs w:val="24"/>
        </w:rPr>
      </w:pPr>
      <w:r w:rsidRPr="0032506D">
        <w:rPr>
          <w:b w:val="0"/>
          <w:sz w:val="24"/>
          <w:szCs w:val="24"/>
        </w:rPr>
        <w:t>курить в помещениях ДОУ;</w:t>
      </w:r>
    </w:p>
    <w:p w:rsidR="00110CF6" w:rsidRDefault="00110CF6" w:rsidP="0032506D">
      <w:pPr>
        <w:pStyle w:val="21"/>
        <w:numPr>
          <w:ilvl w:val="0"/>
          <w:numId w:val="18"/>
        </w:numPr>
        <w:tabs>
          <w:tab w:val="left" w:pos="585"/>
        </w:tabs>
        <w:ind w:left="0" w:firstLine="930"/>
        <w:contextualSpacing/>
        <w:jc w:val="both"/>
        <w:rPr>
          <w:b w:val="0"/>
          <w:sz w:val="24"/>
          <w:szCs w:val="24"/>
        </w:rPr>
      </w:pPr>
      <w:r w:rsidRPr="0032506D">
        <w:rPr>
          <w:b w:val="0"/>
          <w:sz w:val="24"/>
          <w:szCs w:val="24"/>
        </w:rPr>
        <w:t>пользоваться громкой связью мобильных телефонов.</w:t>
      </w:r>
    </w:p>
    <w:p w:rsidR="002639D0" w:rsidRPr="0032506D" w:rsidRDefault="002639D0" w:rsidP="0032506D">
      <w:pPr>
        <w:pStyle w:val="21"/>
        <w:numPr>
          <w:ilvl w:val="0"/>
          <w:numId w:val="18"/>
        </w:numPr>
        <w:tabs>
          <w:tab w:val="left" w:pos="585"/>
        </w:tabs>
        <w:ind w:left="0" w:firstLine="930"/>
        <w:contextualSpacing/>
        <w:jc w:val="both"/>
        <w:rPr>
          <w:b w:val="0"/>
          <w:sz w:val="24"/>
          <w:szCs w:val="24"/>
        </w:rPr>
      </w:pPr>
    </w:p>
    <w:p w:rsidR="00110CF6" w:rsidRPr="0032506D" w:rsidRDefault="00110CF6" w:rsidP="0032506D">
      <w:pPr>
        <w:pStyle w:val="21"/>
        <w:ind w:firstLine="930"/>
        <w:contextualSpacing/>
        <w:jc w:val="center"/>
        <w:rPr>
          <w:b w:val="0"/>
          <w:sz w:val="24"/>
          <w:szCs w:val="24"/>
        </w:rPr>
      </w:pPr>
      <w:r w:rsidRPr="0032506D">
        <w:rPr>
          <w:b w:val="0"/>
          <w:sz w:val="24"/>
          <w:szCs w:val="24"/>
        </w:rPr>
        <w:t>7.</w:t>
      </w:r>
      <w:r w:rsidRPr="0032506D">
        <w:rPr>
          <w:sz w:val="24"/>
          <w:szCs w:val="24"/>
        </w:rPr>
        <w:t>ПООЩРЕНИЯ ЗА УСПЕХИ В РАБОТЕ.</w:t>
      </w:r>
    </w:p>
    <w:p w:rsidR="00110CF6" w:rsidRPr="0032506D" w:rsidRDefault="00110CF6" w:rsidP="0032506D">
      <w:pPr>
        <w:pStyle w:val="21"/>
        <w:ind w:firstLine="930"/>
        <w:contextualSpacing/>
        <w:jc w:val="both"/>
        <w:rPr>
          <w:b w:val="0"/>
          <w:sz w:val="24"/>
          <w:szCs w:val="24"/>
        </w:rPr>
      </w:pPr>
      <w:r w:rsidRPr="0032506D">
        <w:rPr>
          <w:b w:val="0"/>
          <w:sz w:val="24"/>
          <w:szCs w:val="24"/>
        </w:rPr>
        <w:t xml:space="preserve">7.1.Поощрения применяются работодателем совместно или по согласованию  с  представителями  коллектива работников Учреждения. </w:t>
      </w:r>
    </w:p>
    <w:p w:rsidR="00110CF6" w:rsidRPr="0032506D" w:rsidRDefault="00110CF6" w:rsidP="0032506D">
      <w:pPr>
        <w:pStyle w:val="21"/>
        <w:ind w:firstLine="930"/>
        <w:contextualSpacing/>
        <w:jc w:val="both"/>
        <w:rPr>
          <w:b w:val="0"/>
          <w:sz w:val="24"/>
          <w:szCs w:val="24"/>
        </w:rPr>
      </w:pPr>
      <w:r w:rsidRPr="0032506D">
        <w:rPr>
          <w:b w:val="0"/>
          <w:sz w:val="24"/>
          <w:szCs w:val="24"/>
        </w:rPr>
        <w:t>7.2.Работодатель поощряет работников, добросовестно исполняющих трудовые обязанности, новаторство в труде  и другие достижения в работе применяются следующие поощрения:</w:t>
      </w:r>
    </w:p>
    <w:p w:rsidR="00110CF6" w:rsidRPr="0032506D" w:rsidRDefault="00110CF6" w:rsidP="0032506D">
      <w:pPr>
        <w:pStyle w:val="21"/>
        <w:numPr>
          <w:ilvl w:val="0"/>
          <w:numId w:val="16"/>
        </w:numPr>
        <w:tabs>
          <w:tab w:val="left" w:pos="585"/>
        </w:tabs>
        <w:ind w:left="0" w:firstLine="930"/>
        <w:contextualSpacing/>
        <w:jc w:val="both"/>
        <w:rPr>
          <w:b w:val="0"/>
          <w:sz w:val="24"/>
          <w:szCs w:val="24"/>
        </w:rPr>
      </w:pPr>
      <w:r w:rsidRPr="0032506D">
        <w:rPr>
          <w:b w:val="0"/>
          <w:sz w:val="24"/>
          <w:szCs w:val="24"/>
        </w:rPr>
        <w:t>объявление благодарности;</w:t>
      </w:r>
    </w:p>
    <w:p w:rsidR="00110CF6" w:rsidRPr="0032506D" w:rsidRDefault="00110CF6" w:rsidP="0032506D">
      <w:pPr>
        <w:pStyle w:val="21"/>
        <w:numPr>
          <w:ilvl w:val="0"/>
          <w:numId w:val="16"/>
        </w:numPr>
        <w:tabs>
          <w:tab w:val="left" w:pos="585"/>
        </w:tabs>
        <w:ind w:left="0" w:firstLine="930"/>
        <w:contextualSpacing/>
        <w:jc w:val="both"/>
        <w:rPr>
          <w:b w:val="0"/>
          <w:sz w:val="24"/>
          <w:szCs w:val="24"/>
        </w:rPr>
      </w:pPr>
      <w:r w:rsidRPr="0032506D">
        <w:rPr>
          <w:b w:val="0"/>
          <w:sz w:val="24"/>
          <w:szCs w:val="24"/>
        </w:rPr>
        <w:t xml:space="preserve"> премирование;</w:t>
      </w:r>
    </w:p>
    <w:p w:rsidR="00110CF6" w:rsidRPr="0032506D" w:rsidRDefault="00110CF6" w:rsidP="0032506D">
      <w:pPr>
        <w:pStyle w:val="21"/>
        <w:numPr>
          <w:ilvl w:val="0"/>
          <w:numId w:val="16"/>
        </w:numPr>
        <w:tabs>
          <w:tab w:val="left" w:pos="585"/>
        </w:tabs>
        <w:ind w:left="0" w:firstLine="930"/>
        <w:contextualSpacing/>
        <w:jc w:val="both"/>
        <w:rPr>
          <w:b w:val="0"/>
          <w:sz w:val="24"/>
          <w:szCs w:val="24"/>
        </w:rPr>
      </w:pPr>
      <w:r w:rsidRPr="0032506D">
        <w:rPr>
          <w:b w:val="0"/>
          <w:sz w:val="24"/>
          <w:szCs w:val="24"/>
        </w:rPr>
        <w:t>награждение ценным подарком;</w:t>
      </w:r>
    </w:p>
    <w:p w:rsidR="00110CF6" w:rsidRPr="0032506D" w:rsidRDefault="00110CF6" w:rsidP="0032506D">
      <w:pPr>
        <w:pStyle w:val="21"/>
        <w:numPr>
          <w:ilvl w:val="0"/>
          <w:numId w:val="16"/>
        </w:numPr>
        <w:tabs>
          <w:tab w:val="left" w:pos="585"/>
        </w:tabs>
        <w:ind w:left="0" w:firstLine="930"/>
        <w:contextualSpacing/>
        <w:jc w:val="both"/>
        <w:rPr>
          <w:b w:val="0"/>
          <w:sz w:val="24"/>
          <w:szCs w:val="24"/>
        </w:rPr>
      </w:pPr>
      <w:r w:rsidRPr="0032506D">
        <w:rPr>
          <w:b w:val="0"/>
          <w:sz w:val="24"/>
          <w:szCs w:val="24"/>
        </w:rPr>
        <w:t>награждение Почётной грамотой,</w:t>
      </w:r>
    </w:p>
    <w:p w:rsidR="00110CF6" w:rsidRPr="0032506D" w:rsidRDefault="00110CF6" w:rsidP="0032506D">
      <w:pPr>
        <w:pStyle w:val="21"/>
        <w:numPr>
          <w:ilvl w:val="0"/>
          <w:numId w:val="16"/>
        </w:numPr>
        <w:tabs>
          <w:tab w:val="left" w:pos="585"/>
        </w:tabs>
        <w:ind w:left="0" w:firstLine="930"/>
        <w:contextualSpacing/>
        <w:jc w:val="both"/>
        <w:rPr>
          <w:b w:val="0"/>
          <w:sz w:val="24"/>
          <w:szCs w:val="24"/>
        </w:rPr>
      </w:pPr>
      <w:r w:rsidRPr="0032506D">
        <w:rPr>
          <w:b w:val="0"/>
          <w:sz w:val="24"/>
          <w:szCs w:val="24"/>
        </w:rPr>
        <w:t xml:space="preserve">представление к званию лучшего по профессии. (Ст.191 ТК РФ)                                                                         </w:t>
      </w:r>
    </w:p>
    <w:p w:rsidR="00110CF6" w:rsidRPr="0032506D" w:rsidRDefault="00110CF6" w:rsidP="0032506D">
      <w:pPr>
        <w:pStyle w:val="21"/>
        <w:ind w:firstLine="930"/>
        <w:contextualSpacing/>
        <w:jc w:val="both"/>
        <w:rPr>
          <w:b w:val="0"/>
          <w:sz w:val="24"/>
          <w:szCs w:val="24"/>
        </w:rPr>
      </w:pPr>
      <w:r w:rsidRPr="0032506D">
        <w:rPr>
          <w:b w:val="0"/>
          <w:sz w:val="24"/>
          <w:szCs w:val="24"/>
        </w:rPr>
        <w:t>7.3.Поощрения объявляются приказом работодателя и доводятся до сведения коллектива. Запись о поощрениях записывается в трудовую книжку сотрудника.</w:t>
      </w:r>
    </w:p>
    <w:p w:rsidR="00110CF6" w:rsidRPr="0032506D" w:rsidRDefault="00110CF6" w:rsidP="0032506D">
      <w:pPr>
        <w:pStyle w:val="21"/>
        <w:ind w:firstLine="930"/>
        <w:contextualSpacing/>
        <w:jc w:val="both"/>
        <w:rPr>
          <w:sz w:val="24"/>
          <w:szCs w:val="24"/>
        </w:rPr>
      </w:pPr>
      <w:r w:rsidRPr="0032506D">
        <w:rPr>
          <w:b w:val="0"/>
          <w:sz w:val="24"/>
          <w:szCs w:val="24"/>
        </w:rPr>
        <w:t>7.4.За особые трудовые заслуги работники предоставляются в вышестоящие органы управления образованием к поощрению, наградам, присвоению званий.</w:t>
      </w:r>
    </w:p>
    <w:p w:rsidR="00110CF6" w:rsidRPr="0032506D" w:rsidRDefault="00110CF6" w:rsidP="0032506D">
      <w:pPr>
        <w:pStyle w:val="21"/>
        <w:ind w:firstLine="930"/>
        <w:contextualSpacing/>
        <w:jc w:val="center"/>
        <w:rPr>
          <w:sz w:val="24"/>
          <w:szCs w:val="24"/>
        </w:rPr>
      </w:pPr>
      <w:r w:rsidRPr="0032506D">
        <w:rPr>
          <w:sz w:val="24"/>
          <w:szCs w:val="24"/>
        </w:rPr>
        <w:lastRenderedPageBreak/>
        <w:t>8.ВЗЫСКАНИЯ  ЗА НАРУШЕНИЕ ТРУДОВОЙ ДИСЦИПЛИНЫ.</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 xml:space="preserve">8.1.За совершение дисциплинарного проступка, то есть неисполнение или ненадлежащее исполнение работником по его </w:t>
      </w:r>
      <w:proofErr w:type="gramStart"/>
      <w:r w:rsidRPr="0032506D">
        <w:rPr>
          <w:b w:val="0"/>
          <w:sz w:val="24"/>
          <w:szCs w:val="24"/>
        </w:rPr>
        <w:t>вине  возложенных</w:t>
      </w:r>
      <w:proofErr w:type="gramEnd"/>
      <w:r w:rsidRPr="0032506D">
        <w:rPr>
          <w:b w:val="0"/>
          <w:sz w:val="24"/>
          <w:szCs w:val="24"/>
        </w:rPr>
        <w:t xml:space="preserve"> на него трудовых обязанностей, работодатель  имеет право применить следующие дисциплинарного взыскания: </w:t>
      </w:r>
    </w:p>
    <w:p w:rsidR="00110CF6" w:rsidRPr="0032506D" w:rsidRDefault="00110CF6" w:rsidP="0032506D">
      <w:pPr>
        <w:pStyle w:val="a9"/>
        <w:spacing w:after="0"/>
        <w:ind w:firstLine="930"/>
        <w:contextualSpacing/>
        <w:jc w:val="both"/>
      </w:pPr>
      <w:r w:rsidRPr="0032506D">
        <w:t xml:space="preserve">      1/ замечание,</w:t>
      </w:r>
    </w:p>
    <w:p w:rsidR="00110CF6" w:rsidRPr="0032506D" w:rsidRDefault="00110CF6" w:rsidP="0032506D">
      <w:pPr>
        <w:pStyle w:val="a9"/>
        <w:spacing w:after="0"/>
        <w:ind w:firstLine="930"/>
        <w:contextualSpacing/>
        <w:jc w:val="both"/>
      </w:pPr>
      <w:r w:rsidRPr="0032506D">
        <w:t xml:space="preserve">      2/ выговор,</w:t>
      </w:r>
    </w:p>
    <w:p w:rsidR="00110CF6" w:rsidRPr="0032506D" w:rsidRDefault="00110CF6" w:rsidP="0032506D">
      <w:pPr>
        <w:pStyle w:val="a9"/>
        <w:spacing w:after="0"/>
        <w:ind w:firstLine="930"/>
        <w:contextualSpacing/>
        <w:jc w:val="both"/>
      </w:pPr>
      <w:r w:rsidRPr="0032506D">
        <w:t xml:space="preserve">      3/ увольнение по соответствующим основаниям.</w:t>
      </w:r>
    </w:p>
    <w:p w:rsidR="00110CF6" w:rsidRPr="0032506D" w:rsidRDefault="00110CF6" w:rsidP="0032506D">
      <w:pPr>
        <w:pStyle w:val="a9"/>
        <w:tabs>
          <w:tab w:val="left" w:pos="0"/>
        </w:tabs>
        <w:spacing w:after="0"/>
        <w:ind w:firstLine="930"/>
        <w:contextualSpacing/>
        <w:jc w:val="both"/>
      </w:pPr>
      <w:r w:rsidRPr="0032506D">
        <w:t>8.2.За каждый дисциплинарный проступок может быть применено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8.3.До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Ст.193</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8.4.Дисциплинарное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8.5.Дисциплинарное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 xml:space="preserve">8.6.Дисциплинарное взыскание не может быть применено позднее шести месяцев со дня совершения проступка, а по результатам ревизии, проверки.  </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 xml:space="preserve">8.7.Приказ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8.8.К работникам, имеющим взыскания, меры поощрения не применяются в течение срока действия взыскания.</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 xml:space="preserve">8.9.Если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w:t>
      </w:r>
      <w:proofErr w:type="gramStart"/>
      <w:r w:rsidRPr="0032506D">
        <w:rPr>
          <w:b w:val="0"/>
          <w:sz w:val="24"/>
          <w:szCs w:val="24"/>
        </w:rPr>
        <w:t>работников.(</w:t>
      </w:r>
      <w:proofErr w:type="gramEnd"/>
      <w:r w:rsidRPr="0032506D">
        <w:rPr>
          <w:b w:val="0"/>
          <w:sz w:val="24"/>
          <w:szCs w:val="24"/>
        </w:rPr>
        <w:t xml:space="preserve">Ст.194 ТК РФ)                 </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8.10.Педагогические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 не 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110CF6" w:rsidRPr="0032506D" w:rsidRDefault="00110CF6" w:rsidP="0032506D">
      <w:pPr>
        <w:pStyle w:val="21"/>
        <w:ind w:firstLine="930"/>
        <w:contextualSpacing/>
        <w:jc w:val="both"/>
        <w:rPr>
          <w:b w:val="0"/>
          <w:sz w:val="24"/>
          <w:szCs w:val="24"/>
        </w:rPr>
      </w:pPr>
      <w:r w:rsidRPr="0032506D">
        <w:rPr>
          <w:b w:val="0"/>
          <w:sz w:val="24"/>
          <w:szCs w:val="24"/>
        </w:rPr>
        <w:t>8.11. Основаниями прекращения трудового договора с педагогическим работником являются:</w:t>
      </w:r>
    </w:p>
    <w:p w:rsidR="00110CF6" w:rsidRPr="0032506D" w:rsidRDefault="00110CF6" w:rsidP="0032506D">
      <w:pPr>
        <w:pStyle w:val="21"/>
        <w:ind w:firstLine="930"/>
        <w:contextualSpacing/>
        <w:jc w:val="both"/>
        <w:rPr>
          <w:b w:val="0"/>
          <w:sz w:val="24"/>
          <w:szCs w:val="24"/>
        </w:rPr>
      </w:pPr>
      <w:r w:rsidRPr="0032506D">
        <w:rPr>
          <w:b w:val="0"/>
          <w:sz w:val="24"/>
          <w:szCs w:val="24"/>
        </w:rPr>
        <w:t>* повторное в течение одного года грубое нарушение Устава образовательного учреждения;</w:t>
      </w:r>
    </w:p>
    <w:p w:rsidR="00110CF6" w:rsidRPr="0032506D" w:rsidRDefault="00110CF6" w:rsidP="0032506D">
      <w:pPr>
        <w:pStyle w:val="21"/>
        <w:ind w:firstLine="930"/>
        <w:contextualSpacing/>
        <w:jc w:val="both"/>
        <w:rPr>
          <w:b w:val="0"/>
          <w:sz w:val="24"/>
          <w:szCs w:val="24"/>
        </w:rPr>
      </w:pPr>
      <w:r w:rsidRPr="0032506D">
        <w:rPr>
          <w:b w:val="0"/>
          <w:sz w:val="24"/>
          <w:szCs w:val="24"/>
        </w:rPr>
        <w:t>* применение, в том числе однократное, методов воспитания, связанных с физическим и (или) психическим насилием над личностью воспитанника Ст.336 ТК РФ</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8.12.Дисциплинарные взыскания к работодателю применяются тем органом образования, который имеет право его назначить и уволить.</w:t>
      </w:r>
    </w:p>
    <w:p w:rsidR="00110CF6" w:rsidRPr="0032506D" w:rsidRDefault="00110CF6" w:rsidP="0032506D">
      <w:pPr>
        <w:pStyle w:val="21"/>
        <w:tabs>
          <w:tab w:val="left" w:pos="0"/>
        </w:tabs>
        <w:ind w:firstLine="930"/>
        <w:contextualSpacing/>
        <w:jc w:val="both"/>
        <w:rPr>
          <w:b w:val="0"/>
          <w:sz w:val="24"/>
          <w:szCs w:val="24"/>
        </w:rPr>
      </w:pPr>
      <w:r w:rsidRPr="0032506D">
        <w:rPr>
          <w:b w:val="0"/>
          <w:sz w:val="24"/>
          <w:szCs w:val="24"/>
        </w:rPr>
        <w:t xml:space="preserve">Правила внутреннего трудового распорядка ДОУ относятся к локальным правовым актам, регламентирующим отношения внутри коллектива, и утверждаются </w:t>
      </w:r>
      <w:r w:rsidRPr="0032506D">
        <w:rPr>
          <w:b w:val="0"/>
          <w:sz w:val="24"/>
          <w:szCs w:val="24"/>
        </w:rPr>
        <w:lastRenderedPageBreak/>
        <w:t>работодателем  с учётом мнения коллектива и по согласованию с  Первичной профсоюзной организацией  и вывешиваются в помещении ДОУ на видном месте.</w:t>
      </w:r>
    </w:p>
    <w:p w:rsidR="00110CF6" w:rsidRPr="0032506D" w:rsidRDefault="00110CF6" w:rsidP="0032506D">
      <w:pPr>
        <w:pStyle w:val="21"/>
        <w:tabs>
          <w:tab w:val="left" w:pos="0"/>
        </w:tabs>
        <w:ind w:firstLine="930"/>
        <w:contextualSpacing/>
        <w:jc w:val="both"/>
        <w:rPr>
          <w:b w:val="0"/>
          <w:sz w:val="24"/>
          <w:szCs w:val="24"/>
        </w:rPr>
      </w:pPr>
    </w:p>
    <w:p w:rsidR="00110CF6" w:rsidRPr="0032506D" w:rsidRDefault="00110CF6" w:rsidP="0032506D">
      <w:pPr>
        <w:pStyle w:val="21"/>
        <w:tabs>
          <w:tab w:val="left" w:pos="0"/>
        </w:tabs>
        <w:ind w:firstLine="930"/>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110CF6" w:rsidRDefault="00110CF6" w:rsidP="0032506D">
      <w:pPr>
        <w:contextualSpacing/>
        <w:rPr>
          <w:sz w:val="24"/>
          <w:szCs w:val="24"/>
        </w:rPr>
      </w:pPr>
    </w:p>
    <w:p w:rsidR="002639D0" w:rsidRDefault="002639D0" w:rsidP="0032506D">
      <w:pPr>
        <w:contextualSpacing/>
        <w:rPr>
          <w:sz w:val="24"/>
          <w:szCs w:val="24"/>
        </w:rPr>
      </w:pPr>
    </w:p>
    <w:p w:rsidR="002639D0" w:rsidRDefault="002639D0" w:rsidP="0032506D">
      <w:pPr>
        <w:contextualSpacing/>
        <w:rPr>
          <w:sz w:val="24"/>
          <w:szCs w:val="24"/>
        </w:rPr>
      </w:pPr>
    </w:p>
    <w:p w:rsidR="002639D0" w:rsidRPr="0032506D" w:rsidRDefault="002639D0" w:rsidP="0032506D">
      <w:pPr>
        <w:contextualSpacing/>
        <w:rPr>
          <w:sz w:val="24"/>
          <w:szCs w:val="24"/>
        </w:rPr>
      </w:pPr>
    </w:p>
    <w:p w:rsidR="00110CF6" w:rsidRPr="0032506D" w:rsidRDefault="00110CF6" w:rsidP="0032506D">
      <w:pPr>
        <w:contextualSpacing/>
        <w:rPr>
          <w:sz w:val="24"/>
          <w:szCs w:val="24"/>
        </w:rPr>
      </w:pPr>
    </w:p>
    <w:p w:rsidR="00110CF6" w:rsidRPr="0032506D" w:rsidRDefault="00110CF6" w:rsidP="0032506D">
      <w:pPr>
        <w:contextualSpacing/>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2</w:t>
      </w:r>
    </w:p>
    <w:p w:rsidR="00584214" w:rsidRPr="0032506D" w:rsidRDefault="00584214" w:rsidP="0032506D">
      <w:pPr>
        <w:contextualSpacing/>
        <w:jc w:val="right"/>
        <w:rPr>
          <w:sz w:val="24"/>
          <w:szCs w:val="24"/>
        </w:rPr>
      </w:pPr>
    </w:p>
    <w:p w:rsidR="00584214" w:rsidRPr="0032506D" w:rsidRDefault="00584214" w:rsidP="0032506D">
      <w:pPr>
        <w:contextualSpacing/>
        <w:jc w:val="both"/>
        <w:rPr>
          <w:bCs/>
          <w:sz w:val="24"/>
          <w:szCs w:val="24"/>
        </w:rPr>
      </w:pPr>
      <w:r w:rsidRPr="0032506D">
        <w:rPr>
          <w:bCs/>
          <w:sz w:val="24"/>
          <w:szCs w:val="24"/>
        </w:rPr>
        <w:t xml:space="preserve">Председатель профсоюзного комитета </w:t>
      </w:r>
      <w:r w:rsidR="002639D0">
        <w:rPr>
          <w:bCs/>
          <w:sz w:val="24"/>
          <w:szCs w:val="24"/>
        </w:rPr>
        <w:t xml:space="preserve">                       </w:t>
      </w:r>
      <w:r w:rsidRPr="0032506D">
        <w:rPr>
          <w:bCs/>
          <w:sz w:val="24"/>
          <w:szCs w:val="24"/>
        </w:rPr>
        <w:t>Заведующий</w:t>
      </w:r>
    </w:p>
    <w:p w:rsidR="00584214" w:rsidRPr="0032506D" w:rsidRDefault="00584214" w:rsidP="0032506D">
      <w:pPr>
        <w:contextualSpacing/>
        <w:jc w:val="both"/>
        <w:rPr>
          <w:bCs/>
          <w:sz w:val="24"/>
          <w:szCs w:val="24"/>
        </w:rPr>
      </w:pPr>
      <w:r w:rsidRPr="0032506D">
        <w:rPr>
          <w:bCs/>
          <w:sz w:val="24"/>
          <w:szCs w:val="24"/>
        </w:rPr>
        <w:t xml:space="preserve">МБДОУ – Д/с «Одуванчик» с. </w:t>
      </w:r>
      <w:proofErr w:type="spellStart"/>
      <w:r w:rsidRPr="0032506D">
        <w:rPr>
          <w:bCs/>
          <w:sz w:val="24"/>
          <w:szCs w:val="24"/>
        </w:rPr>
        <w:t>Асым</w:t>
      </w:r>
      <w:r w:rsidR="002639D0">
        <w:rPr>
          <w:bCs/>
          <w:sz w:val="24"/>
          <w:szCs w:val="24"/>
        </w:rPr>
        <w:t>а</w:t>
      </w:r>
      <w:proofErr w:type="spellEnd"/>
      <w:r w:rsidR="002639D0">
        <w:rPr>
          <w:bCs/>
          <w:sz w:val="24"/>
          <w:szCs w:val="24"/>
        </w:rPr>
        <w:t xml:space="preserve">                          </w:t>
      </w: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p>
    <w:p w:rsidR="00584214" w:rsidRPr="0032506D" w:rsidRDefault="00584214" w:rsidP="0032506D">
      <w:pPr>
        <w:contextualSpacing/>
        <w:jc w:val="both"/>
        <w:rPr>
          <w:bCs/>
          <w:sz w:val="24"/>
          <w:szCs w:val="24"/>
        </w:rPr>
      </w:pPr>
      <w:r w:rsidRPr="0032506D">
        <w:rPr>
          <w:bCs/>
          <w:sz w:val="24"/>
          <w:szCs w:val="24"/>
        </w:rPr>
        <w:t xml:space="preserve">_____________ /Капитонова Н.С./           </w:t>
      </w:r>
      <w:r w:rsidR="002639D0">
        <w:rPr>
          <w:bCs/>
          <w:sz w:val="24"/>
          <w:szCs w:val="24"/>
        </w:rPr>
        <w:t xml:space="preserve">                      </w:t>
      </w:r>
      <w:r w:rsidRPr="0032506D">
        <w:rPr>
          <w:bCs/>
          <w:sz w:val="24"/>
          <w:szCs w:val="24"/>
        </w:rPr>
        <w:t>_______________/</w:t>
      </w:r>
      <w:proofErr w:type="spellStart"/>
      <w:r w:rsidRPr="0032506D">
        <w:rPr>
          <w:bCs/>
          <w:sz w:val="24"/>
          <w:szCs w:val="24"/>
        </w:rPr>
        <w:t>Парникова</w:t>
      </w:r>
      <w:proofErr w:type="spellEnd"/>
      <w:r w:rsidRPr="0032506D">
        <w:rPr>
          <w:bCs/>
          <w:sz w:val="24"/>
          <w:szCs w:val="24"/>
        </w:rPr>
        <w:t xml:space="preserve"> Д.Я./</w:t>
      </w:r>
    </w:p>
    <w:p w:rsidR="00584214" w:rsidRPr="0032506D" w:rsidRDefault="00584214" w:rsidP="0032506D">
      <w:pPr>
        <w:contextualSpacing/>
        <w:rPr>
          <w:bCs/>
          <w:sz w:val="24"/>
          <w:szCs w:val="24"/>
        </w:rPr>
      </w:pPr>
      <w:r w:rsidRPr="0032506D">
        <w:rPr>
          <w:bCs/>
          <w:sz w:val="24"/>
          <w:szCs w:val="24"/>
        </w:rPr>
        <w:t xml:space="preserve">от «____» ___________ 20____г.                 </w:t>
      </w:r>
      <w:r w:rsidR="002639D0">
        <w:rPr>
          <w:bCs/>
          <w:sz w:val="24"/>
          <w:szCs w:val="24"/>
        </w:rPr>
        <w:t xml:space="preserve">                  </w:t>
      </w:r>
      <w:r w:rsidRPr="0032506D">
        <w:rPr>
          <w:bCs/>
          <w:sz w:val="24"/>
          <w:szCs w:val="24"/>
        </w:rPr>
        <w:t xml:space="preserve">от «____» ___________ 20____г. </w:t>
      </w:r>
    </w:p>
    <w:p w:rsidR="00584214" w:rsidRPr="0032506D" w:rsidRDefault="00110CF6" w:rsidP="0032506D">
      <w:pPr>
        <w:contextualSpacing/>
        <w:jc w:val="center"/>
        <w:rPr>
          <w:bCs/>
          <w:sz w:val="24"/>
          <w:szCs w:val="24"/>
        </w:rPr>
      </w:pPr>
      <w:r w:rsidRPr="0032506D">
        <w:rPr>
          <w:bCs/>
          <w:sz w:val="24"/>
          <w:szCs w:val="24"/>
        </w:rPr>
        <w:t xml:space="preserve">                                                       </w:t>
      </w:r>
      <w:r w:rsidR="002639D0">
        <w:rPr>
          <w:bCs/>
          <w:sz w:val="24"/>
          <w:szCs w:val="24"/>
        </w:rPr>
        <w:t xml:space="preserve">        </w:t>
      </w:r>
      <w:r w:rsidR="00584214" w:rsidRPr="0032506D">
        <w:rPr>
          <w:bCs/>
          <w:sz w:val="24"/>
          <w:szCs w:val="24"/>
        </w:rPr>
        <w:t>Приказ № __________</w:t>
      </w:r>
    </w:p>
    <w:p w:rsidR="00584214" w:rsidRPr="0032506D" w:rsidRDefault="00584214" w:rsidP="0032506D">
      <w:pPr>
        <w:contextualSpacing/>
        <w:jc w:val="center"/>
        <w:rPr>
          <w:bCs/>
          <w:sz w:val="24"/>
          <w:szCs w:val="24"/>
        </w:rPr>
      </w:pPr>
    </w:p>
    <w:p w:rsidR="00584214" w:rsidRPr="0032506D" w:rsidRDefault="00584214" w:rsidP="0032506D">
      <w:pPr>
        <w:contextualSpacing/>
        <w:jc w:val="center"/>
        <w:rPr>
          <w:bCs/>
          <w:sz w:val="24"/>
          <w:szCs w:val="24"/>
        </w:rPr>
      </w:pPr>
    </w:p>
    <w:p w:rsidR="00584214" w:rsidRPr="0032506D" w:rsidRDefault="00584214" w:rsidP="0032506D">
      <w:pPr>
        <w:contextualSpacing/>
        <w:jc w:val="center"/>
        <w:rPr>
          <w:bCs/>
          <w:sz w:val="24"/>
          <w:szCs w:val="24"/>
        </w:rPr>
      </w:pPr>
    </w:p>
    <w:p w:rsidR="00584214" w:rsidRPr="0032506D" w:rsidRDefault="00584214" w:rsidP="0032506D">
      <w:pPr>
        <w:contextualSpacing/>
        <w:jc w:val="center"/>
        <w:rPr>
          <w:bCs/>
          <w:sz w:val="24"/>
          <w:szCs w:val="24"/>
        </w:rPr>
      </w:pPr>
    </w:p>
    <w:p w:rsidR="00584214" w:rsidRPr="0032506D" w:rsidRDefault="00584214" w:rsidP="0032506D">
      <w:pPr>
        <w:pStyle w:val="a9"/>
        <w:spacing w:after="0"/>
        <w:contextualSpacing/>
        <w:jc w:val="center"/>
      </w:pPr>
      <w:r w:rsidRPr="0032506D">
        <w:t>СПИСОК</w:t>
      </w:r>
    </w:p>
    <w:p w:rsidR="00584214" w:rsidRPr="0032506D" w:rsidRDefault="00584214" w:rsidP="0032506D">
      <w:pPr>
        <w:pStyle w:val="a9"/>
        <w:spacing w:after="0"/>
        <w:contextualSpacing/>
        <w:jc w:val="center"/>
      </w:pPr>
      <w:r w:rsidRPr="0032506D">
        <w:t>ДОЛЖНОСТЕЙ РАБОТНИКОВ, КОТОРЫМ ПРЕДОСТАВЛЯЕТСЯ УДЛИНЕННЫЙ ОПЛАЧИВАЕМЫЙ ОТПУСК</w:t>
      </w:r>
    </w:p>
    <w:p w:rsidR="00584214" w:rsidRPr="0032506D" w:rsidRDefault="00584214" w:rsidP="0032506D">
      <w:pPr>
        <w:contextualSpacing/>
        <w:jc w:val="center"/>
        <w:rPr>
          <w:sz w:val="24"/>
          <w:szCs w:val="24"/>
        </w:rPr>
      </w:pPr>
    </w:p>
    <w:p w:rsidR="00584214" w:rsidRPr="0032506D" w:rsidRDefault="00584214" w:rsidP="0032506D">
      <w:pPr>
        <w:contextualSpacing/>
        <w:jc w:val="center"/>
        <w:rPr>
          <w:sz w:val="24"/>
          <w:szCs w:val="24"/>
        </w:rPr>
      </w:pPr>
      <w:r w:rsidRPr="0032506D">
        <w:rPr>
          <w:sz w:val="24"/>
          <w:szCs w:val="24"/>
        </w:rPr>
        <w:t>В соответствии с Приложением к постановлению Правительства РФ от 01.10.2002 г.</w:t>
      </w:r>
    </w:p>
    <w:p w:rsidR="00584214" w:rsidRPr="0032506D" w:rsidRDefault="00584214" w:rsidP="0032506D">
      <w:pPr>
        <w:contextualSpacing/>
        <w:jc w:val="center"/>
        <w:rPr>
          <w:sz w:val="24"/>
          <w:szCs w:val="24"/>
        </w:rPr>
      </w:pPr>
      <w:r w:rsidRPr="0032506D">
        <w:rPr>
          <w:sz w:val="24"/>
          <w:szCs w:val="24"/>
        </w:rPr>
        <w:t>№ 724</w:t>
      </w:r>
    </w:p>
    <w:p w:rsidR="00584214" w:rsidRPr="0032506D" w:rsidRDefault="00584214" w:rsidP="0032506D">
      <w:pPr>
        <w:contextualSpacing/>
        <w:jc w:val="center"/>
        <w:rPr>
          <w:sz w:val="24"/>
          <w:szCs w:val="24"/>
        </w:rPr>
      </w:pPr>
    </w:p>
    <w:p w:rsidR="00584214" w:rsidRPr="0032506D" w:rsidRDefault="00584214" w:rsidP="0032506D">
      <w:pPr>
        <w:contextualSpacing/>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36"/>
        <w:gridCol w:w="3827"/>
      </w:tblGrid>
      <w:tr w:rsidR="00584214" w:rsidRPr="0032506D" w:rsidTr="00584214">
        <w:tc>
          <w:tcPr>
            <w:tcW w:w="226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Место работы</w:t>
            </w:r>
          </w:p>
        </w:tc>
        <w:tc>
          <w:tcPr>
            <w:tcW w:w="3936"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Продолжительность ежегодного основного удлиненного оплачиваемого отпуска (календарных дней)</w:t>
            </w:r>
          </w:p>
        </w:tc>
        <w:tc>
          <w:tcPr>
            <w:tcW w:w="382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Наименование должностей педагогических работников</w:t>
            </w:r>
          </w:p>
        </w:tc>
      </w:tr>
      <w:tr w:rsidR="00584214" w:rsidRPr="0032506D" w:rsidTr="00584214">
        <w:tc>
          <w:tcPr>
            <w:tcW w:w="226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Дошкольное образовательное учреждение</w:t>
            </w:r>
          </w:p>
        </w:tc>
        <w:tc>
          <w:tcPr>
            <w:tcW w:w="3936" w:type="dxa"/>
            <w:tcBorders>
              <w:top w:val="single" w:sz="4" w:space="0" w:color="auto"/>
              <w:left w:val="single" w:sz="4" w:space="0" w:color="auto"/>
              <w:bottom w:val="single" w:sz="4" w:space="0" w:color="auto"/>
              <w:right w:val="single" w:sz="4" w:space="0" w:color="auto"/>
            </w:tcBorders>
            <w:hideMark/>
          </w:tcPr>
          <w:p w:rsidR="00584214" w:rsidRPr="0032506D" w:rsidRDefault="00110CF6" w:rsidP="0032506D">
            <w:pPr>
              <w:contextualSpacing/>
              <w:jc w:val="center"/>
              <w:rPr>
                <w:sz w:val="24"/>
                <w:szCs w:val="24"/>
              </w:rPr>
            </w:pPr>
            <w:r w:rsidRPr="0032506D">
              <w:rPr>
                <w:sz w:val="24"/>
                <w:szCs w:val="24"/>
              </w:rPr>
              <w:t>66</w:t>
            </w:r>
          </w:p>
          <w:p w:rsidR="00584214" w:rsidRPr="0032506D" w:rsidRDefault="00110CF6" w:rsidP="0032506D">
            <w:pPr>
              <w:contextualSpacing/>
              <w:jc w:val="center"/>
              <w:rPr>
                <w:sz w:val="24"/>
                <w:szCs w:val="24"/>
              </w:rPr>
            </w:pPr>
            <w:r w:rsidRPr="0032506D">
              <w:rPr>
                <w:sz w:val="24"/>
                <w:szCs w:val="24"/>
              </w:rPr>
              <w:t>66</w:t>
            </w:r>
          </w:p>
        </w:tc>
        <w:tc>
          <w:tcPr>
            <w:tcW w:w="382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Заведующий</w:t>
            </w:r>
          </w:p>
          <w:p w:rsidR="00584214" w:rsidRPr="0032506D" w:rsidRDefault="00584214" w:rsidP="0032506D">
            <w:pPr>
              <w:contextualSpacing/>
              <w:jc w:val="center"/>
              <w:rPr>
                <w:sz w:val="24"/>
                <w:szCs w:val="24"/>
              </w:rPr>
            </w:pPr>
            <w:r w:rsidRPr="0032506D">
              <w:rPr>
                <w:sz w:val="24"/>
                <w:szCs w:val="24"/>
              </w:rPr>
              <w:t>Воспитатель</w:t>
            </w:r>
          </w:p>
        </w:tc>
      </w:tr>
    </w:tbl>
    <w:p w:rsidR="00584214" w:rsidRPr="0032506D" w:rsidRDefault="00584214" w:rsidP="0032506D">
      <w:pPr>
        <w:contextualSpacing/>
        <w:rPr>
          <w:sz w:val="24"/>
          <w:szCs w:val="24"/>
        </w:rPr>
      </w:pPr>
      <w:r w:rsidRPr="0032506D">
        <w:rPr>
          <w:sz w:val="24"/>
          <w:szCs w:val="24"/>
        </w:rPr>
        <w:br/>
      </w:r>
    </w:p>
    <w:p w:rsidR="00584214" w:rsidRPr="0032506D" w:rsidRDefault="00584214" w:rsidP="0032506D">
      <w:pPr>
        <w:pStyle w:val="a7"/>
        <w:contextualSpacing/>
        <w:jc w:val="left"/>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3</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bCs/>
          <w:sz w:val="24"/>
          <w:szCs w:val="24"/>
        </w:rPr>
      </w:pPr>
      <w:r w:rsidRPr="0032506D">
        <w:rPr>
          <w:bCs/>
          <w:sz w:val="24"/>
          <w:szCs w:val="24"/>
        </w:rPr>
        <w:t xml:space="preserve">Председатель профсоюзного комитета   </w:t>
      </w:r>
      <w:r w:rsidR="002639D0">
        <w:rPr>
          <w:bCs/>
          <w:sz w:val="24"/>
          <w:szCs w:val="24"/>
        </w:rPr>
        <w:t xml:space="preserve">                     </w:t>
      </w:r>
      <w:r w:rsidRPr="0032506D">
        <w:rPr>
          <w:bCs/>
          <w:sz w:val="24"/>
          <w:szCs w:val="24"/>
        </w:rPr>
        <w:t>Заведующий</w:t>
      </w:r>
    </w:p>
    <w:p w:rsidR="00584214" w:rsidRPr="0032506D" w:rsidRDefault="00584214" w:rsidP="0032506D">
      <w:pPr>
        <w:contextualSpacing/>
        <w:jc w:val="both"/>
        <w:rPr>
          <w:bCs/>
          <w:sz w:val="24"/>
          <w:szCs w:val="24"/>
        </w:rPr>
      </w:pP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r w:rsidR="002639D0">
        <w:rPr>
          <w:bCs/>
          <w:sz w:val="24"/>
          <w:szCs w:val="24"/>
        </w:rPr>
        <w:t xml:space="preserve">                      </w:t>
      </w: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p>
    <w:p w:rsidR="00584214" w:rsidRPr="0032506D" w:rsidRDefault="00584214" w:rsidP="0032506D">
      <w:pPr>
        <w:contextualSpacing/>
        <w:jc w:val="both"/>
        <w:rPr>
          <w:bCs/>
          <w:sz w:val="24"/>
          <w:szCs w:val="24"/>
        </w:rPr>
      </w:pPr>
      <w:r w:rsidRPr="0032506D">
        <w:rPr>
          <w:bCs/>
          <w:sz w:val="24"/>
          <w:szCs w:val="24"/>
        </w:rPr>
        <w:t xml:space="preserve">_____________ /Капитонова Н.С./           </w:t>
      </w:r>
      <w:r w:rsidR="002639D0">
        <w:rPr>
          <w:bCs/>
          <w:sz w:val="24"/>
          <w:szCs w:val="24"/>
        </w:rPr>
        <w:t xml:space="preserve">                      </w:t>
      </w:r>
      <w:r w:rsidRPr="0032506D">
        <w:rPr>
          <w:bCs/>
          <w:sz w:val="24"/>
          <w:szCs w:val="24"/>
        </w:rPr>
        <w:t>_______________/</w:t>
      </w:r>
      <w:proofErr w:type="spellStart"/>
      <w:r w:rsidRPr="0032506D">
        <w:rPr>
          <w:bCs/>
          <w:sz w:val="24"/>
          <w:szCs w:val="24"/>
        </w:rPr>
        <w:t>Парникова</w:t>
      </w:r>
      <w:proofErr w:type="spellEnd"/>
      <w:r w:rsidRPr="0032506D">
        <w:rPr>
          <w:bCs/>
          <w:sz w:val="24"/>
          <w:szCs w:val="24"/>
        </w:rPr>
        <w:t xml:space="preserve"> Д.Я./</w:t>
      </w:r>
    </w:p>
    <w:p w:rsidR="00584214" w:rsidRPr="0032506D" w:rsidRDefault="00584214" w:rsidP="0032506D">
      <w:pPr>
        <w:contextualSpacing/>
        <w:rPr>
          <w:bCs/>
          <w:sz w:val="24"/>
          <w:szCs w:val="24"/>
        </w:rPr>
      </w:pPr>
      <w:r w:rsidRPr="0032506D">
        <w:rPr>
          <w:bCs/>
          <w:sz w:val="24"/>
          <w:szCs w:val="24"/>
        </w:rPr>
        <w:t xml:space="preserve">от «____» ___________ 20____г.          </w:t>
      </w:r>
      <w:r w:rsidR="002639D0">
        <w:rPr>
          <w:bCs/>
          <w:sz w:val="24"/>
          <w:szCs w:val="24"/>
        </w:rPr>
        <w:t xml:space="preserve">                         </w:t>
      </w:r>
      <w:r w:rsidR="00110CF6" w:rsidRPr="0032506D">
        <w:rPr>
          <w:bCs/>
          <w:sz w:val="24"/>
          <w:szCs w:val="24"/>
        </w:rPr>
        <w:t>от</w:t>
      </w:r>
      <w:r w:rsidRPr="0032506D">
        <w:rPr>
          <w:bCs/>
          <w:sz w:val="24"/>
          <w:szCs w:val="24"/>
        </w:rPr>
        <w:t xml:space="preserve"> «____» ___________ 20____г. </w:t>
      </w:r>
    </w:p>
    <w:p w:rsidR="00584214" w:rsidRPr="0032506D" w:rsidRDefault="00110CF6" w:rsidP="0032506D">
      <w:pPr>
        <w:contextualSpacing/>
        <w:jc w:val="center"/>
        <w:rPr>
          <w:bCs/>
          <w:sz w:val="24"/>
          <w:szCs w:val="24"/>
        </w:rPr>
      </w:pPr>
      <w:r w:rsidRPr="0032506D">
        <w:rPr>
          <w:bCs/>
          <w:sz w:val="24"/>
          <w:szCs w:val="24"/>
        </w:rPr>
        <w:t xml:space="preserve">                                       </w:t>
      </w:r>
      <w:r w:rsidR="002639D0">
        <w:rPr>
          <w:bCs/>
          <w:sz w:val="24"/>
          <w:szCs w:val="24"/>
        </w:rPr>
        <w:t xml:space="preserve">                        </w:t>
      </w:r>
      <w:r w:rsidR="00584214" w:rsidRPr="0032506D">
        <w:rPr>
          <w:bCs/>
          <w:sz w:val="24"/>
          <w:szCs w:val="24"/>
        </w:rPr>
        <w:t>Приказ № __________</w:t>
      </w:r>
    </w:p>
    <w:p w:rsidR="00584214" w:rsidRPr="0032506D" w:rsidRDefault="00584214" w:rsidP="0032506D">
      <w:pPr>
        <w:contextualSpacing/>
        <w:jc w:val="center"/>
        <w:rPr>
          <w:bCs/>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rPr>
          <w:b/>
          <w:sz w:val="24"/>
          <w:szCs w:val="24"/>
        </w:rPr>
      </w:pPr>
    </w:p>
    <w:p w:rsidR="00584214" w:rsidRPr="0032506D" w:rsidRDefault="00584214" w:rsidP="0032506D">
      <w:pPr>
        <w:contextualSpacing/>
        <w:rPr>
          <w:b/>
          <w:sz w:val="24"/>
          <w:szCs w:val="24"/>
        </w:rPr>
      </w:pPr>
    </w:p>
    <w:p w:rsidR="00584214" w:rsidRPr="0032506D" w:rsidRDefault="00584214" w:rsidP="0032506D">
      <w:pPr>
        <w:contextualSpacing/>
        <w:jc w:val="center"/>
        <w:rPr>
          <w:b/>
          <w:sz w:val="24"/>
          <w:szCs w:val="24"/>
        </w:rPr>
      </w:pPr>
      <w:r w:rsidRPr="0032506D">
        <w:rPr>
          <w:b/>
          <w:sz w:val="24"/>
          <w:szCs w:val="24"/>
        </w:rPr>
        <w:t>Перечень профессий  и должностей работников, с вредными условиями труда, работа в которых дает право на дополнительный отпуск.</w:t>
      </w:r>
    </w:p>
    <w:p w:rsidR="00584214" w:rsidRPr="0032506D" w:rsidRDefault="00584214" w:rsidP="0032506D">
      <w:pPr>
        <w:contextualSpacing/>
        <w:jc w:val="center"/>
        <w:rPr>
          <w:b/>
          <w:sz w:val="24"/>
          <w:szCs w:val="24"/>
        </w:rPr>
      </w:pPr>
    </w:p>
    <w:p w:rsidR="00584214" w:rsidRPr="0032506D" w:rsidRDefault="00584214" w:rsidP="0032506D">
      <w:pPr>
        <w:contextualSpacing/>
        <w:jc w:val="both"/>
        <w:rPr>
          <w:sz w:val="24"/>
          <w:szCs w:val="24"/>
        </w:rPr>
      </w:pPr>
      <w:r w:rsidRPr="0032506D">
        <w:rPr>
          <w:sz w:val="24"/>
          <w:szCs w:val="24"/>
        </w:rPr>
        <w:t>На основании постановлении Президиума ВЦСПС от 25.10.1974 г. № 298/П-22 с изменениями от 29.05.1991 г. и ст. 117 ТК РФ устанавливается</w:t>
      </w:r>
      <w:r w:rsidR="00110CF6" w:rsidRPr="0032506D">
        <w:rPr>
          <w:sz w:val="24"/>
          <w:szCs w:val="24"/>
        </w:rPr>
        <w:t xml:space="preserve"> </w:t>
      </w:r>
      <w:r w:rsidRPr="0032506D">
        <w:rPr>
          <w:sz w:val="24"/>
          <w:szCs w:val="24"/>
        </w:rPr>
        <w:t xml:space="preserve">дополнительный оплачиваемый отпуск в размере: </w:t>
      </w:r>
    </w:p>
    <w:p w:rsidR="00584214" w:rsidRPr="0032506D" w:rsidRDefault="00584214" w:rsidP="0032506D">
      <w:pPr>
        <w:tabs>
          <w:tab w:val="left" w:pos="360"/>
          <w:tab w:val="left" w:pos="540"/>
        </w:tabs>
        <w:contextualSpacing/>
        <w:rPr>
          <w:sz w:val="24"/>
          <w:szCs w:val="24"/>
        </w:rPr>
      </w:pPr>
      <w:r w:rsidRPr="0032506D">
        <w:rPr>
          <w:sz w:val="24"/>
          <w:szCs w:val="24"/>
        </w:rPr>
        <w:t xml:space="preserve"> - повар – 6 дней; </w:t>
      </w:r>
    </w:p>
    <w:p w:rsidR="00584214" w:rsidRPr="0032506D" w:rsidRDefault="00584214" w:rsidP="0032506D">
      <w:pPr>
        <w:tabs>
          <w:tab w:val="left" w:pos="360"/>
          <w:tab w:val="left" w:pos="540"/>
        </w:tabs>
        <w:contextualSpacing/>
        <w:rPr>
          <w:sz w:val="24"/>
          <w:szCs w:val="24"/>
        </w:rPr>
      </w:pPr>
      <w:r w:rsidRPr="0032506D">
        <w:rPr>
          <w:sz w:val="24"/>
          <w:szCs w:val="24"/>
        </w:rPr>
        <w:t>- рабочий  по стирке и ремонту белья  - 6 дней</w:t>
      </w:r>
    </w:p>
    <w:p w:rsidR="00584214" w:rsidRPr="0032506D" w:rsidRDefault="00584214" w:rsidP="0032506D">
      <w:pPr>
        <w:tabs>
          <w:tab w:val="left" w:pos="360"/>
          <w:tab w:val="left" w:pos="540"/>
        </w:tabs>
        <w:contextualSpacing/>
        <w:rPr>
          <w:sz w:val="24"/>
          <w:szCs w:val="24"/>
        </w:rPr>
      </w:pPr>
    </w:p>
    <w:p w:rsidR="00584214" w:rsidRPr="0032506D" w:rsidRDefault="00584214" w:rsidP="0032506D">
      <w:pPr>
        <w:tabs>
          <w:tab w:val="left" w:pos="360"/>
          <w:tab w:val="left" w:pos="540"/>
        </w:tabs>
        <w:contextualSpacing/>
        <w:rPr>
          <w:sz w:val="24"/>
          <w:szCs w:val="24"/>
        </w:rPr>
      </w:pPr>
    </w:p>
    <w:p w:rsidR="00584214" w:rsidRPr="0032506D" w:rsidRDefault="00584214" w:rsidP="0032506D">
      <w:pPr>
        <w:contextualSpacing/>
        <w:jc w:val="both"/>
        <w:rPr>
          <w:sz w:val="24"/>
          <w:szCs w:val="24"/>
        </w:rPr>
      </w:pPr>
    </w:p>
    <w:p w:rsidR="00584214" w:rsidRPr="0032506D" w:rsidRDefault="00584214" w:rsidP="0032506D">
      <w:pPr>
        <w:tabs>
          <w:tab w:val="left" w:pos="360"/>
          <w:tab w:val="left" w:pos="540"/>
        </w:tabs>
        <w:ind w:left="2700"/>
        <w:contextualSpacing/>
        <w:rPr>
          <w:sz w:val="24"/>
          <w:szCs w:val="24"/>
        </w:rPr>
      </w:pPr>
    </w:p>
    <w:p w:rsidR="00584214" w:rsidRPr="0032506D" w:rsidRDefault="00584214" w:rsidP="0032506D">
      <w:pPr>
        <w:tabs>
          <w:tab w:val="left" w:pos="360"/>
          <w:tab w:val="left" w:pos="540"/>
        </w:tabs>
        <w:ind w:left="2700"/>
        <w:contextualSpacing/>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2639D0" w:rsidP="0032506D">
      <w:pPr>
        <w:contextualSpacing/>
        <w:jc w:val="right"/>
        <w:rPr>
          <w:sz w:val="24"/>
          <w:szCs w:val="24"/>
        </w:rPr>
      </w:pPr>
      <w:r>
        <w:rPr>
          <w:sz w:val="24"/>
          <w:szCs w:val="24"/>
        </w:rPr>
        <w:lastRenderedPageBreak/>
        <w:t xml:space="preserve"> </w:t>
      </w:r>
      <w:r w:rsidR="00584214" w:rsidRPr="0032506D">
        <w:rPr>
          <w:sz w:val="24"/>
          <w:szCs w:val="24"/>
        </w:rPr>
        <w:t>Приложение № 4</w:t>
      </w:r>
    </w:p>
    <w:p w:rsidR="00584214" w:rsidRPr="0032506D" w:rsidRDefault="00584214" w:rsidP="0032506D">
      <w:pPr>
        <w:pStyle w:val="a5"/>
        <w:tabs>
          <w:tab w:val="left" w:pos="708"/>
        </w:tabs>
        <w:contextualSpacing/>
        <w:jc w:val="both"/>
        <w:rPr>
          <w:sz w:val="24"/>
          <w:szCs w:val="24"/>
        </w:rPr>
      </w:pPr>
    </w:p>
    <w:p w:rsidR="00584214" w:rsidRPr="0032506D" w:rsidRDefault="00584214" w:rsidP="0032506D">
      <w:pPr>
        <w:pStyle w:val="a5"/>
        <w:tabs>
          <w:tab w:val="left" w:pos="708"/>
        </w:tabs>
        <w:ind w:left="6372"/>
        <w:contextualSpacing/>
        <w:jc w:val="both"/>
        <w:rPr>
          <w:sz w:val="24"/>
          <w:szCs w:val="24"/>
        </w:rPr>
      </w:pPr>
    </w:p>
    <w:p w:rsidR="00584214" w:rsidRPr="0032506D" w:rsidRDefault="00584214" w:rsidP="0032506D">
      <w:pPr>
        <w:pStyle w:val="a5"/>
        <w:tabs>
          <w:tab w:val="left" w:pos="708"/>
        </w:tabs>
        <w:ind w:left="6372"/>
        <w:contextualSpacing/>
        <w:jc w:val="both"/>
        <w:rPr>
          <w:sz w:val="24"/>
          <w:szCs w:val="24"/>
        </w:rPr>
      </w:pPr>
    </w:p>
    <w:p w:rsidR="00584214" w:rsidRPr="0032506D" w:rsidRDefault="00584214" w:rsidP="0032506D">
      <w:pPr>
        <w:pStyle w:val="msonormalbullet1gif"/>
        <w:contextualSpacing/>
        <w:rPr>
          <w:b/>
        </w:rPr>
      </w:pPr>
      <w:r w:rsidRPr="0032506D">
        <w:rPr>
          <w:b/>
        </w:rPr>
        <w:t xml:space="preserve">СОГЛАСОВАНО                                                </w:t>
      </w:r>
      <w:r w:rsidR="004B3FB6">
        <w:rPr>
          <w:b/>
        </w:rPr>
        <w:t xml:space="preserve">               УТВЕРЖДАЮ</w:t>
      </w:r>
    </w:p>
    <w:p w:rsidR="00584214" w:rsidRPr="0032506D" w:rsidRDefault="00584214" w:rsidP="0032506D">
      <w:pPr>
        <w:pStyle w:val="msonormalbullet2gif"/>
        <w:contextualSpacing/>
      </w:pPr>
      <w:r w:rsidRPr="0032506D">
        <w:t xml:space="preserve">Председатель профкома </w:t>
      </w:r>
      <w:r w:rsidR="002639D0">
        <w:t xml:space="preserve">                              </w:t>
      </w:r>
      <w:r w:rsidR="004B3FB6">
        <w:t xml:space="preserve">                       </w:t>
      </w:r>
      <w:r w:rsidRPr="0032506D">
        <w:t xml:space="preserve">Заведующий </w:t>
      </w:r>
    </w:p>
    <w:p w:rsidR="00584214" w:rsidRPr="0032506D" w:rsidRDefault="00584214" w:rsidP="0032506D">
      <w:pPr>
        <w:pStyle w:val="msonormalbullet2gif"/>
        <w:contextualSpacing/>
      </w:pPr>
      <w:r w:rsidRPr="0032506D">
        <w:t>_______________ /Капитонова Н.С./</w:t>
      </w:r>
      <w:r w:rsidR="004B3FB6">
        <w:t xml:space="preserve">                                  </w:t>
      </w:r>
      <w:r w:rsidR="004B3FB6" w:rsidRPr="0032506D">
        <w:t xml:space="preserve">МБДОУ-Д/с "Одуванчик" </w:t>
      </w:r>
      <w:proofErr w:type="spellStart"/>
      <w:r w:rsidR="004B3FB6" w:rsidRPr="0032506D">
        <w:t>с.Асыма</w:t>
      </w:r>
      <w:proofErr w:type="spellEnd"/>
      <w:r w:rsidR="004B3FB6" w:rsidRPr="0032506D">
        <w:t xml:space="preserve"> «___» ________________ 20 ____г.</w:t>
      </w:r>
      <w:r w:rsidR="004B3FB6">
        <w:t xml:space="preserve">                                    </w:t>
      </w:r>
      <w:r w:rsidRPr="0032506D">
        <w:t>_____________ /</w:t>
      </w:r>
      <w:proofErr w:type="spellStart"/>
      <w:r w:rsidR="004B3FB6">
        <w:t>Парникова</w:t>
      </w:r>
      <w:proofErr w:type="spellEnd"/>
      <w:r w:rsidR="004B3FB6">
        <w:t xml:space="preserve"> Д.Я./</w:t>
      </w:r>
    </w:p>
    <w:p w:rsidR="00584214" w:rsidRPr="0032506D" w:rsidRDefault="004B3FB6" w:rsidP="0032506D">
      <w:pPr>
        <w:pStyle w:val="msonormalbullet2gif"/>
        <w:contextualSpacing/>
      </w:pPr>
      <w:r w:rsidRPr="0032506D">
        <w:t xml:space="preserve">Протокол №_______                              </w:t>
      </w:r>
      <w:r w:rsidR="00584214" w:rsidRPr="0032506D">
        <w:t xml:space="preserve">              </w:t>
      </w:r>
      <w:r>
        <w:t xml:space="preserve">                </w:t>
      </w:r>
      <w:r w:rsidR="00584214" w:rsidRPr="0032506D">
        <w:t>«___» _______________ 20____  г.</w:t>
      </w:r>
    </w:p>
    <w:p w:rsidR="00584214" w:rsidRPr="0032506D" w:rsidRDefault="00584214" w:rsidP="0032506D">
      <w:pPr>
        <w:pStyle w:val="msonormalbullet2gif"/>
        <w:contextualSpacing/>
      </w:pPr>
      <w:r w:rsidRPr="0032506D">
        <w:t xml:space="preserve">                                          </w:t>
      </w:r>
      <w:r w:rsidR="004B3FB6">
        <w:t xml:space="preserve">                                                     </w:t>
      </w:r>
      <w:r w:rsidRPr="0032506D">
        <w:t>Приказ _______</w:t>
      </w:r>
    </w:p>
    <w:p w:rsidR="00584214" w:rsidRPr="0032506D" w:rsidRDefault="00584214" w:rsidP="0032506D">
      <w:pPr>
        <w:pStyle w:val="msonormalbullet2gif"/>
        <w:contextualSpacing/>
      </w:pPr>
    </w:p>
    <w:p w:rsidR="00584214" w:rsidRPr="0032506D" w:rsidRDefault="00584214" w:rsidP="0032506D">
      <w:pPr>
        <w:contextualSpacing/>
        <w:jc w:val="center"/>
        <w:rPr>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p>
    <w:p w:rsidR="00584214" w:rsidRPr="0032506D" w:rsidRDefault="00584214" w:rsidP="0032506D">
      <w:pPr>
        <w:pStyle w:val="ConsPlusNormal"/>
        <w:widowControl/>
        <w:ind w:firstLine="0"/>
        <w:contextualSpacing/>
        <w:rPr>
          <w:rFonts w:ascii="Times New Roman" w:hAnsi="Times New Roman" w:cs="Times New Roman"/>
          <w:b/>
          <w:sz w:val="24"/>
          <w:szCs w:val="24"/>
        </w:rPr>
      </w:pPr>
    </w:p>
    <w:p w:rsidR="00584214" w:rsidRPr="004B3FB6" w:rsidRDefault="00584214" w:rsidP="0032506D">
      <w:pPr>
        <w:pStyle w:val="ConsPlusNormal"/>
        <w:widowControl/>
        <w:ind w:firstLine="0"/>
        <w:contextualSpacing/>
        <w:jc w:val="center"/>
        <w:rPr>
          <w:rFonts w:ascii="Times New Roman" w:hAnsi="Times New Roman" w:cs="Times New Roman"/>
          <w:b/>
          <w:sz w:val="28"/>
          <w:szCs w:val="28"/>
        </w:rPr>
      </w:pPr>
      <w:r w:rsidRPr="004B3FB6">
        <w:rPr>
          <w:rFonts w:ascii="Times New Roman" w:hAnsi="Times New Roman" w:cs="Times New Roman"/>
          <w:b/>
          <w:sz w:val="28"/>
          <w:szCs w:val="28"/>
        </w:rPr>
        <w:t>Положение</w:t>
      </w:r>
      <w:r w:rsidR="00110CF6" w:rsidRPr="004B3FB6">
        <w:rPr>
          <w:rFonts w:ascii="Times New Roman" w:hAnsi="Times New Roman" w:cs="Times New Roman"/>
          <w:b/>
          <w:sz w:val="28"/>
          <w:szCs w:val="28"/>
        </w:rPr>
        <w:t xml:space="preserve"> </w:t>
      </w:r>
      <w:r w:rsidRPr="004B3FB6">
        <w:rPr>
          <w:rFonts w:ascii="Times New Roman" w:hAnsi="Times New Roman" w:cs="Times New Roman"/>
          <w:b/>
          <w:sz w:val="28"/>
          <w:szCs w:val="28"/>
        </w:rPr>
        <w:t xml:space="preserve">об оплате труда работников </w:t>
      </w:r>
    </w:p>
    <w:p w:rsidR="00584214" w:rsidRPr="004B3FB6" w:rsidRDefault="00584214" w:rsidP="0032506D">
      <w:pPr>
        <w:pStyle w:val="msonormalbullet1gif"/>
        <w:contextualSpacing/>
        <w:jc w:val="center"/>
        <w:rPr>
          <w:b/>
        </w:rPr>
      </w:pPr>
      <w:r w:rsidRPr="004B3FB6">
        <w:rPr>
          <w:b/>
        </w:rPr>
        <w:t>муниципального бюджетного дошкольного образовательного учреждения-</w:t>
      </w:r>
    </w:p>
    <w:p w:rsidR="00584214" w:rsidRPr="004B3FB6" w:rsidRDefault="00584214" w:rsidP="0032506D">
      <w:pPr>
        <w:pStyle w:val="msonormalbullet2gif"/>
        <w:contextualSpacing/>
        <w:jc w:val="center"/>
        <w:rPr>
          <w:b/>
        </w:rPr>
      </w:pPr>
      <w:r w:rsidRPr="004B3FB6">
        <w:rPr>
          <w:b/>
        </w:rPr>
        <w:t xml:space="preserve">Детский сад «Одуванчик» </w:t>
      </w:r>
      <w:proofErr w:type="spellStart"/>
      <w:r w:rsidRPr="004B3FB6">
        <w:rPr>
          <w:b/>
        </w:rPr>
        <w:t>с.Асыма</w:t>
      </w:r>
      <w:proofErr w:type="spellEnd"/>
    </w:p>
    <w:p w:rsidR="00584214" w:rsidRPr="004B3FB6" w:rsidRDefault="00584214" w:rsidP="0032506D">
      <w:pPr>
        <w:pStyle w:val="msonormalbullet2gif"/>
        <w:contextualSpacing/>
        <w:jc w:val="center"/>
        <w:rPr>
          <w:b/>
        </w:rPr>
      </w:pPr>
      <w:r w:rsidRPr="004B3FB6">
        <w:rPr>
          <w:b/>
        </w:rPr>
        <w:t>муниципального района «Горный улус» Республики Саха (Якутия)</w:t>
      </w:r>
    </w:p>
    <w:p w:rsidR="00584214" w:rsidRPr="004B3FB6" w:rsidRDefault="00584214" w:rsidP="0032506D">
      <w:pPr>
        <w:pStyle w:val="msonormalbullet3gif"/>
        <w:contextualSpacing/>
        <w:jc w:val="center"/>
        <w:rPr>
          <w:b/>
        </w:rPr>
      </w:pPr>
    </w:p>
    <w:p w:rsidR="00584214" w:rsidRPr="004B3FB6" w:rsidRDefault="00584214" w:rsidP="0032506D">
      <w:pPr>
        <w:pStyle w:val="ConsPlusNormal"/>
        <w:widowControl/>
        <w:contextualSpacing/>
        <w:rPr>
          <w:rFonts w:ascii="Times New Roman" w:hAnsi="Times New Roman" w:cs="Times New Roman"/>
          <w:sz w:val="28"/>
          <w:szCs w:val="28"/>
        </w:rPr>
      </w:pPr>
    </w:p>
    <w:p w:rsidR="00584214" w:rsidRPr="004B3FB6" w:rsidRDefault="00584214" w:rsidP="0032506D">
      <w:pPr>
        <w:pStyle w:val="ConsPlusNormal"/>
        <w:widowControl/>
        <w:contextualSpacing/>
        <w:rPr>
          <w:rFonts w:ascii="Times New Roman" w:hAnsi="Times New Roman" w:cs="Times New Roman"/>
          <w:sz w:val="28"/>
          <w:szCs w:val="28"/>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ind w:firstLine="0"/>
        <w:contextualSpacing/>
        <w:rPr>
          <w:rFonts w:ascii="Times New Roman" w:hAnsi="Times New Roman" w:cs="Times New Roman"/>
          <w:sz w:val="24"/>
          <w:szCs w:val="24"/>
        </w:rPr>
      </w:pPr>
    </w:p>
    <w:p w:rsidR="00584214" w:rsidRPr="0032506D" w:rsidRDefault="00584214" w:rsidP="0032506D">
      <w:pPr>
        <w:pStyle w:val="ConsPlusNormal"/>
        <w:widowControl/>
        <w:ind w:firstLine="0"/>
        <w:contextualSpacing/>
        <w:jc w:val="center"/>
        <w:rPr>
          <w:rFonts w:ascii="Times New Roman" w:hAnsi="Times New Roman" w:cs="Times New Roman"/>
          <w:sz w:val="24"/>
          <w:szCs w:val="24"/>
        </w:rPr>
      </w:pPr>
      <w:r w:rsidRPr="0032506D">
        <w:rPr>
          <w:rFonts w:ascii="Times New Roman" w:hAnsi="Times New Roman" w:cs="Times New Roman"/>
          <w:sz w:val="24"/>
          <w:szCs w:val="24"/>
        </w:rPr>
        <w:t xml:space="preserve">с. </w:t>
      </w:r>
      <w:proofErr w:type="spellStart"/>
      <w:r w:rsidRPr="0032506D">
        <w:rPr>
          <w:rFonts w:ascii="Times New Roman" w:hAnsi="Times New Roman" w:cs="Times New Roman"/>
          <w:sz w:val="24"/>
          <w:szCs w:val="24"/>
        </w:rPr>
        <w:t>Асыма</w:t>
      </w:r>
      <w:proofErr w:type="spellEnd"/>
    </w:p>
    <w:p w:rsidR="00584214" w:rsidRPr="0032506D" w:rsidRDefault="00584214" w:rsidP="0032506D">
      <w:pPr>
        <w:pStyle w:val="ConsPlusNormal"/>
        <w:widowControl/>
        <w:contextualSpacing/>
        <w:jc w:val="center"/>
        <w:rPr>
          <w:rFonts w:ascii="Times New Roman" w:hAnsi="Times New Roman" w:cs="Times New Roman"/>
          <w:sz w:val="24"/>
          <w:szCs w:val="24"/>
        </w:rPr>
      </w:pPr>
    </w:p>
    <w:p w:rsidR="00584214" w:rsidRPr="0032506D" w:rsidRDefault="00584214" w:rsidP="0032506D">
      <w:pPr>
        <w:pStyle w:val="ConsPlusNormal"/>
        <w:widowControl/>
        <w:ind w:firstLine="0"/>
        <w:contextualSpacing/>
        <w:rPr>
          <w:rFonts w:ascii="Times New Roman" w:hAnsi="Times New Roman" w:cs="Times New Roman"/>
          <w:sz w:val="24"/>
          <w:szCs w:val="24"/>
        </w:rPr>
      </w:pPr>
    </w:p>
    <w:p w:rsidR="00584214" w:rsidRPr="0032506D" w:rsidRDefault="00584214" w:rsidP="0032506D">
      <w:pPr>
        <w:pStyle w:val="ConsPlusNormal"/>
        <w:widowControl/>
        <w:contextualSpacing/>
        <w:rPr>
          <w:rFonts w:ascii="Times New Roman" w:hAnsi="Times New Roman" w:cs="Times New Roman"/>
          <w:sz w:val="24"/>
          <w:szCs w:val="24"/>
        </w:rPr>
      </w:pPr>
    </w:p>
    <w:p w:rsidR="00584214" w:rsidRPr="0032506D" w:rsidRDefault="00584214" w:rsidP="0032506D">
      <w:pPr>
        <w:pStyle w:val="ConsPlusNormal"/>
        <w:widowControl/>
        <w:ind w:firstLine="0"/>
        <w:contextualSpacing/>
        <w:rPr>
          <w:rFonts w:ascii="Times New Roman" w:hAnsi="Times New Roman" w:cs="Times New Roman"/>
          <w:sz w:val="24"/>
          <w:szCs w:val="24"/>
        </w:rPr>
      </w:pPr>
    </w:p>
    <w:p w:rsidR="00584214" w:rsidRPr="0032506D" w:rsidRDefault="00584214" w:rsidP="0032506D">
      <w:pPr>
        <w:pStyle w:val="ConsPlusNormal"/>
        <w:widowControl/>
        <w:numPr>
          <w:ilvl w:val="0"/>
          <w:numId w:val="4"/>
        </w:numPr>
        <w:contextualSpacing/>
        <w:jc w:val="center"/>
        <w:rPr>
          <w:rFonts w:ascii="Times New Roman" w:hAnsi="Times New Roman" w:cs="Times New Roman"/>
          <w:b/>
          <w:sz w:val="24"/>
          <w:szCs w:val="24"/>
        </w:rPr>
      </w:pPr>
      <w:r w:rsidRPr="0032506D">
        <w:rPr>
          <w:rFonts w:ascii="Times New Roman" w:hAnsi="Times New Roman" w:cs="Times New Roman"/>
          <w:b/>
          <w:sz w:val="24"/>
          <w:szCs w:val="24"/>
        </w:rPr>
        <w:lastRenderedPageBreak/>
        <w:t>Общие положения</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1.1.Настоящее Положение об оплате труда работников муниципального дошкольного образовательного учреждения – Детский сад «Одуванчик» с. </w:t>
      </w:r>
      <w:proofErr w:type="spellStart"/>
      <w:r w:rsidRPr="0032506D">
        <w:rPr>
          <w:rFonts w:ascii="Times New Roman" w:hAnsi="Times New Roman" w:cs="Times New Roman"/>
          <w:sz w:val="24"/>
          <w:szCs w:val="24"/>
        </w:rPr>
        <w:t>Асыма</w:t>
      </w:r>
      <w:proofErr w:type="spellEnd"/>
      <w:r w:rsidRPr="0032506D">
        <w:rPr>
          <w:rFonts w:ascii="Times New Roman" w:hAnsi="Times New Roman" w:cs="Times New Roman"/>
          <w:sz w:val="24"/>
          <w:szCs w:val="24"/>
        </w:rPr>
        <w:t xml:space="preserve"> муниципального района «Горный улус» Республики Саха (Якутия) разработано в соответствии с постановлением Главы МР «Горный улус» от 03.12. 2012 г. №197/12 и  с нормативными правовыми актами:</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Федеральным законом от 08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Постановлением Правительства Республики Саха (Якутия) от 18 сентября 2008 года № 372 «О Концепции перехода на новые системы оплаты труда работников государственных учреждений»;</w:t>
      </w:r>
    </w:p>
    <w:p w:rsidR="00584214" w:rsidRPr="0032506D" w:rsidRDefault="00584214" w:rsidP="0032506D">
      <w:pPr>
        <w:shd w:val="clear" w:color="auto" w:fill="FFFFFF"/>
        <w:contextualSpacing/>
        <w:rPr>
          <w:sz w:val="24"/>
          <w:szCs w:val="24"/>
        </w:rPr>
      </w:pPr>
      <w:r w:rsidRPr="0032506D">
        <w:rPr>
          <w:sz w:val="24"/>
          <w:szCs w:val="24"/>
        </w:rPr>
        <w:t xml:space="preserve">- Постановлением Правительства Республики Саха (Якутия) от 30 августа 2012 года №383 «О мерах по реализации в 2012-2013 годах Указа Президента Республики Саха (Якутия)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w:t>
      </w:r>
    </w:p>
    <w:p w:rsidR="00584214" w:rsidRPr="0032506D" w:rsidRDefault="00584214" w:rsidP="0032506D">
      <w:pPr>
        <w:pStyle w:val="ConsPlusNormal"/>
        <w:widowControl/>
        <w:ind w:firstLine="708"/>
        <w:contextualSpacing/>
        <w:jc w:val="both"/>
        <w:rPr>
          <w:rFonts w:ascii="Times New Roman" w:hAnsi="Times New Roman" w:cs="Times New Roman"/>
          <w:sz w:val="24"/>
          <w:szCs w:val="24"/>
          <w:u w:val="single"/>
        </w:rPr>
      </w:pPr>
      <w:r w:rsidRPr="0032506D">
        <w:rPr>
          <w:rFonts w:ascii="Times New Roman" w:hAnsi="Times New Roman" w:cs="Times New Roman"/>
          <w:sz w:val="24"/>
          <w:szCs w:val="24"/>
        </w:rPr>
        <w:t xml:space="preserve">-  </w:t>
      </w:r>
      <w:r w:rsidRPr="0032506D">
        <w:rPr>
          <w:rFonts w:ascii="Times New Roman" w:hAnsi="Times New Roman" w:cs="Times New Roman"/>
          <w:sz w:val="24"/>
          <w:szCs w:val="24"/>
          <w:u w:val="single"/>
        </w:rPr>
        <w:t>Приказами Министерства здравоохранения и социального развития Российской Федерации:</w:t>
      </w:r>
    </w:p>
    <w:p w:rsidR="00584214" w:rsidRPr="0032506D" w:rsidRDefault="00584214"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от 5 мая 2008г. № 216н «Об утверждении квалификационных групп должностей работников образования»;  </w:t>
      </w:r>
    </w:p>
    <w:p w:rsidR="00584214" w:rsidRPr="0032506D" w:rsidRDefault="00584214"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от 5 мая 2008г. №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584214" w:rsidRPr="0032506D" w:rsidRDefault="00584214" w:rsidP="0032506D">
      <w:pPr>
        <w:pStyle w:val="ConsPlusNormal"/>
        <w:widowControl/>
        <w:numPr>
          <w:ilvl w:val="0"/>
          <w:numId w:val="5"/>
        </w:numPr>
        <w:ind w:left="697" w:hanging="357"/>
        <w:contextualSpacing/>
        <w:jc w:val="both"/>
        <w:rPr>
          <w:rFonts w:ascii="Times New Roman" w:hAnsi="Times New Roman" w:cs="Times New Roman"/>
          <w:sz w:val="24"/>
          <w:szCs w:val="24"/>
        </w:rPr>
      </w:pPr>
      <w:r w:rsidRPr="0032506D">
        <w:rPr>
          <w:rFonts w:ascii="Times New Roman" w:hAnsi="Times New Roman" w:cs="Times New Roman"/>
          <w:sz w:val="24"/>
          <w:szCs w:val="24"/>
        </w:rPr>
        <w:t>от 29 мая 2008г. № 247н «Об утверждении профессиональных квалификационных групп общеотраслевых должностей руководителей, специалистов и служащих»;</w:t>
      </w:r>
    </w:p>
    <w:p w:rsidR="00584214" w:rsidRPr="0032506D" w:rsidRDefault="00584214" w:rsidP="0032506D">
      <w:pPr>
        <w:pStyle w:val="ConsPlusNormal"/>
        <w:widowControl/>
        <w:numPr>
          <w:ilvl w:val="0"/>
          <w:numId w:val="5"/>
        </w:numPr>
        <w:tabs>
          <w:tab w:val="num" w:pos="700"/>
        </w:tabs>
        <w:ind w:left="697" w:hanging="357"/>
        <w:contextualSpacing/>
        <w:jc w:val="both"/>
        <w:rPr>
          <w:rFonts w:ascii="Times New Roman" w:hAnsi="Times New Roman" w:cs="Times New Roman"/>
          <w:sz w:val="24"/>
          <w:szCs w:val="24"/>
        </w:rPr>
      </w:pPr>
      <w:r w:rsidRPr="0032506D">
        <w:rPr>
          <w:rFonts w:ascii="Times New Roman" w:hAnsi="Times New Roman" w:cs="Times New Roman"/>
          <w:sz w:val="24"/>
          <w:szCs w:val="24"/>
        </w:rPr>
        <w:t>от 29 мая 2008г. № 248н «Об утверждении профессиональных квалификационных групп общеотраслевых профессий рабочих».</w:t>
      </w:r>
    </w:p>
    <w:p w:rsidR="00584214" w:rsidRPr="0032506D" w:rsidRDefault="00584214" w:rsidP="0032506D">
      <w:pPr>
        <w:pStyle w:val="ConsPlusNormal"/>
        <w:widowControl/>
        <w:ind w:firstLine="708"/>
        <w:contextualSpacing/>
        <w:jc w:val="both"/>
        <w:rPr>
          <w:rFonts w:ascii="Times New Roman" w:hAnsi="Times New Roman" w:cs="Times New Roman"/>
          <w:sz w:val="24"/>
          <w:szCs w:val="24"/>
          <w:u w:val="single"/>
        </w:rPr>
      </w:pPr>
      <w:r w:rsidRPr="0032506D">
        <w:rPr>
          <w:rFonts w:ascii="Times New Roman" w:hAnsi="Times New Roman" w:cs="Times New Roman"/>
          <w:sz w:val="24"/>
          <w:szCs w:val="24"/>
          <w:u w:val="single"/>
        </w:rPr>
        <w:t>-  Приказами Министерства труда и социального развития Республики Саха (Якутия):</w:t>
      </w:r>
    </w:p>
    <w:p w:rsidR="00584214" w:rsidRPr="0032506D" w:rsidRDefault="00584214"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от 30 сентября 2008 года №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584214" w:rsidRPr="0032506D" w:rsidRDefault="00584214"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от 6 октября 2008 года №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584214" w:rsidRPr="0032506D" w:rsidRDefault="00584214"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от 14 октября 2008 года № 563-ОД «Об утверждении Рекомендаций по установлению размеров повышающих коэффициентов за наличие ученой степени, почетного звания, за работу в сельской местности и арктических улусах (районах)»;</w:t>
      </w:r>
    </w:p>
    <w:p w:rsidR="00110CF6" w:rsidRPr="0032506D" w:rsidRDefault="00584214"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от 3 декабря 2008 года № 683-ОД «О внесении изменений и дополнений в приказы Министерства труда и социального развития Республики Саха (Якутия)»</w:t>
      </w:r>
      <w:r w:rsidR="00110CF6" w:rsidRPr="0032506D">
        <w:rPr>
          <w:rFonts w:ascii="Times New Roman" w:hAnsi="Times New Roman" w:cs="Times New Roman"/>
          <w:sz w:val="24"/>
          <w:szCs w:val="24"/>
        </w:rPr>
        <w:t>;</w:t>
      </w:r>
    </w:p>
    <w:p w:rsidR="00584214" w:rsidRPr="0032506D" w:rsidRDefault="00110CF6" w:rsidP="0032506D">
      <w:pPr>
        <w:pStyle w:val="ConsPlusNormal"/>
        <w:widowControl/>
        <w:numPr>
          <w:ilvl w:val="0"/>
          <w:numId w:val="5"/>
        </w:numPr>
        <w:ind w:left="700"/>
        <w:contextualSpacing/>
        <w:jc w:val="both"/>
        <w:rPr>
          <w:rFonts w:ascii="Times New Roman" w:hAnsi="Times New Roman" w:cs="Times New Roman"/>
          <w:sz w:val="24"/>
          <w:szCs w:val="24"/>
        </w:rPr>
      </w:pPr>
      <w:r w:rsidRPr="0032506D">
        <w:rPr>
          <w:rFonts w:ascii="Times New Roman" w:hAnsi="Times New Roman" w:cs="Times New Roman"/>
          <w:sz w:val="24"/>
          <w:szCs w:val="24"/>
        </w:rPr>
        <w:t>от 1 января 2019 года обеспечить начисление минимальной заработной платы в соответствии размерам минимальной заработной платы, установленной в Республике Саха (Якутия), в сумме 28200,00 (двадцать восемь тысяч двести рублей 00 копеек)</w:t>
      </w:r>
      <w:r w:rsidR="00584214" w:rsidRPr="0032506D">
        <w:rPr>
          <w:rFonts w:ascii="Times New Roman" w:hAnsi="Times New Roman" w:cs="Times New Roman"/>
          <w:sz w:val="24"/>
          <w:szCs w:val="24"/>
        </w:rPr>
        <w:t>.</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1.2. Настоящее Положение регулирует порядок оплаты труда работников за счет средств государственного (муниципального) бюджета Республики Саха (Якутия): </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  предусмотренных на оплату труда работников МБДОУ; </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 предоставленных муниципальному бюджетному учреждению в виде субсидии на возмещение нормативных затрат, связанных с оказанием ими в соответствии с муниципальным заданием государственных (муниципальных) услуг (выполнением работ); </w:t>
      </w:r>
    </w:p>
    <w:p w:rsidR="00584214" w:rsidRPr="0032506D" w:rsidRDefault="00584214" w:rsidP="0032506D">
      <w:pPr>
        <w:ind w:firstLine="700"/>
        <w:contextualSpacing/>
        <w:jc w:val="both"/>
        <w:rPr>
          <w:sz w:val="24"/>
          <w:szCs w:val="24"/>
        </w:rPr>
      </w:pPr>
      <w:r w:rsidRPr="0032506D">
        <w:rPr>
          <w:sz w:val="24"/>
          <w:szCs w:val="24"/>
        </w:rPr>
        <w:lastRenderedPageBreak/>
        <w:t>1.3. Настоящее Положение включает в себя:</w:t>
      </w:r>
    </w:p>
    <w:p w:rsidR="00584214" w:rsidRPr="0032506D" w:rsidRDefault="00584214" w:rsidP="0032506D">
      <w:pPr>
        <w:numPr>
          <w:ilvl w:val="0"/>
          <w:numId w:val="6"/>
        </w:numPr>
        <w:tabs>
          <w:tab w:val="num" w:pos="709"/>
        </w:tabs>
        <w:suppressAutoHyphens w:val="0"/>
        <w:autoSpaceDE w:val="0"/>
        <w:autoSpaceDN w:val="0"/>
        <w:adjustRightInd w:val="0"/>
        <w:ind w:left="709" w:hanging="283"/>
        <w:contextualSpacing/>
        <w:jc w:val="both"/>
        <w:rPr>
          <w:sz w:val="24"/>
          <w:szCs w:val="24"/>
        </w:rPr>
      </w:pPr>
      <w:r w:rsidRPr="0032506D">
        <w:rPr>
          <w:sz w:val="24"/>
          <w:szCs w:val="24"/>
        </w:rPr>
        <w:t xml:space="preserve">стоимость бюджетной образовательной услуги  для педагогических работников МБДОУ; </w:t>
      </w:r>
    </w:p>
    <w:p w:rsidR="00584214" w:rsidRPr="0032506D" w:rsidRDefault="00584214" w:rsidP="0032506D">
      <w:pPr>
        <w:pStyle w:val="ConsPlusNormal"/>
        <w:widowControl/>
        <w:numPr>
          <w:ilvl w:val="0"/>
          <w:numId w:val="6"/>
        </w:numPr>
        <w:tabs>
          <w:tab w:val="num" w:pos="709"/>
        </w:tabs>
        <w:ind w:left="709" w:hanging="283"/>
        <w:contextualSpacing/>
        <w:jc w:val="both"/>
        <w:rPr>
          <w:rFonts w:ascii="Times New Roman" w:hAnsi="Times New Roman" w:cs="Times New Roman"/>
          <w:sz w:val="24"/>
          <w:szCs w:val="24"/>
        </w:rPr>
      </w:pPr>
      <w:r w:rsidRPr="0032506D">
        <w:rPr>
          <w:rFonts w:ascii="Times New Roman" w:hAnsi="Times New Roman" w:cs="Times New Roman"/>
          <w:sz w:val="24"/>
          <w:szCs w:val="24"/>
        </w:rPr>
        <w:t>размеры окладов (должностных окладов) по профессиональным квалификационным группам  (далее - ПКГ);</w:t>
      </w:r>
    </w:p>
    <w:p w:rsidR="00584214" w:rsidRPr="0032506D" w:rsidRDefault="00584214" w:rsidP="0032506D">
      <w:pPr>
        <w:pStyle w:val="ConsPlusNormal"/>
        <w:widowControl/>
        <w:numPr>
          <w:ilvl w:val="0"/>
          <w:numId w:val="7"/>
        </w:numPr>
        <w:tabs>
          <w:tab w:val="num" w:pos="709"/>
        </w:tabs>
        <w:ind w:left="709" w:hanging="283"/>
        <w:contextualSpacing/>
        <w:jc w:val="both"/>
        <w:rPr>
          <w:rFonts w:ascii="Times New Roman" w:hAnsi="Times New Roman" w:cs="Times New Roman"/>
          <w:sz w:val="24"/>
          <w:szCs w:val="24"/>
        </w:rPr>
      </w:pPr>
      <w:r w:rsidRPr="0032506D">
        <w:rPr>
          <w:rFonts w:ascii="Times New Roman" w:hAnsi="Times New Roman" w:cs="Times New Roman"/>
          <w:sz w:val="24"/>
          <w:szCs w:val="24"/>
        </w:rPr>
        <w:t>повышающие коэффициенты к окладам;</w:t>
      </w:r>
    </w:p>
    <w:p w:rsidR="00584214" w:rsidRPr="0032506D" w:rsidRDefault="00584214" w:rsidP="0032506D">
      <w:pPr>
        <w:pStyle w:val="ConsPlusNormal"/>
        <w:widowControl/>
        <w:numPr>
          <w:ilvl w:val="0"/>
          <w:numId w:val="7"/>
        </w:numPr>
        <w:tabs>
          <w:tab w:val="num" w:pos="709"/>
        </w:tabs>
        <w:ind w:left="709" w:hanging="283"/>
        <w:contextualSpacing/>
        <w:jc w:val="both"/>
        <w:rPr>
          <w:rFonts w:ascii="Times New Roman" w:hAnsi="Times New Roman" w:cs="Times New Roman"/>
          <w:sz w:val="24"/>
          <w:szCs w:val="24"/>
        </w:rPr>
      </w:pPr>
      <w:r w:rsidRPr="0032506D">
        <w:rPr>
          <w:rFonts w:ascii="Times New Roman" w:hAnsi="Times New Roman" w:cs="Times New Roman"/>
          <w:sz w:val="24"/>
          <w:szCs w:val="24"/>
        </w:rPr>
        <w:t>виды, критерии установления и размеры выплат компенсационного характера (за счет всех источников финансирования);</w:t>
      </w:r>
    </w:p>
    <w:p w:rsidR="00584214" w:rsidRPr="0032506D" w:rsidRDefault="00584214" w:rsidP="0032506D">
      <w:pPr>
        <w:pStyle w:val="ConsPlusNormal"/>
        <w:widowControl/>
        <w:numPr>
          <w:ilvl w:val="0"/>
          <w:numId w:val="7"/>
        </w:numPr>
        <w:tabs>
          <w:tab w:val="num" w:pos="709"/>
        </w:tabs>
        <w:ind w:left="709" w:hanging="283"/>
        <w:contextualSpacing/>
        <w:jc w:val="both"/>
        <w:rPr>
          <w:rFonts w:ascii="Times New Roman" w:hAnsi="Times New Roman" w:cs="Times New Roman"/>
          <w:sz w:val="24"/>
          <w:szCs w:val="24"/>
        </w:rPr>
      </w:pPr>
      <w:r w:rsidRPr="0032506D">
        <w:rPr>
          <w:rFonts w:ascii="Times New Roman" w:hAnsi="Times New Roman" w:cs="Times New Roman"/>
          <w:sz w:val="24"/>
          <w:szCs w:val="24"/>
        </w:rPr>
        <w:t>виды, критерии установления и размеры выплат стимулирующего характера (за счет всех источников финансирования);</w:t>
      </w:r>
    </w:p>
    <w:p w:rsidR="00584214" w:rsidRPr="0032506D" w:rsidRDefault="00584214" w:rsidP="0032506D">
      <w:pPr>
        <w:pStyle w:val="ConsPlusNormal"/>
        <w:widowControl/>
        <w:numPr>
          <w:ilvl w:val="0"/>
          <w:numId w:val="7"/>
        </w:numPr>
        <w:tabs>
          <w:tab w:val="num" w:pos="709"/>
        </w:tabs>
        <w:ind w:left="709" w:hanging="283"/>
        <w:contextualSpacing/>
        <w:jc w:val="both"/>
        <w:rPr>
          <w:rFonts w:ascii="Times New Roman" w:hAnsi="Times New Roman" w:cs="Times New Roman"/>
          <w:sz w:val="24"/>
          <w:szCs w:val="24"/>
        </w:rPr>
      </w:pPr>
      <w:r w:rsidRPr="0032506D">
        <w:rPr>
          <w:rFonts w:ascii="Times New Roman" w:hAnsi="Times New Roman" w:cs="Times New Roman"/>
          <w:sz w:val="24"/>
          <w:szCs w:val="24"/>
        </w:rPr>
        <w:t>условия оплаты труда руководителя учреждения;</w:t>
      </w:r>
    </w:p>
    <w:p w:rsidR="00584214" w:rsidRPr="0032506D" w:rsidRDefault="00584214" w:rsidP="0032506D">
      <w:pPr>
        <w:pStyle w:val="ConsPlusNormal"/>
        <w:widowControl/>
        <w:numPr>
          <w:ilvl w:val="0"/>
          <w:numId w:val="7"/>
        </w:numPr>
        <w:tabs>
          <w:tab w:val="num" w:pos="709"/>
        </w:tabs>
        <w:ind w:left="709" w:hanging="283"/>
        <w:contextualSpacing/>
        <w:jc w:val="both"/>
        <w:rPr>
          <w:rFonts w:ascii="Times New Roman" w:hAnsi="Times New Roman" w:cs="Times New Roman"/>
          <w:sz w:val="24"/>
          <w:szCs w:val="24"/>
        </w:rPr>
      </w:pPr>
      <w:r w:rsidRPr="0032506D">
        <w:rPr>
          <w:rFonts w:ascii="Times New Roman" w:hAnsi="Times New Roman" w:cs="Times New Roman"/>
          <w:sz w:val="24"/>
          <w:szCs w:val="24"/>
        </w:rPr>
        <w:t>другие вопросы оплаты труда.</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1.4. Перечень должностей отнесенных к профессиональной квалификационной группе: </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1.4.1. К административно-управленческому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руководителя.</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 1.4.2.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 соответствии с перечнем, утвержденным приказом </w:t>
      </w:r>
      <w:proofErr w:type="spellStart"/>
      <w:r w:rsidRPr="0032506D">
        <w:rPr>
          <w:rFonts w:ascii="Times New Roman" w:hAnsi="Times New Roman" w:cs="Times New Roman"/>
          <w:sz w:val="24"/>
          <w:szCs w:val="24"/>
        </w:rPr>
        <w:t>Минздравсоцразвития</w:t>
      </w:r>
      <w:proofErr w:type="spellEnd"/>
      <w:r w:rsidRPr="0032506D">
        <w:rPr>
          <w:rFonts w:ascii="Times New Roman" w:hAnsi="Times New Roman" w:cs="Times New Roman"/>
          <w:sz w:val="24"/>
          <w:szCs w:val="24"/>
        </w:rPr>
        <w:t xml:space="preserve"> Российской Федерации по профессиональной квалификационной группе должностей педагогических работников.</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1.4.3. Отнесение работников к профессионально-квалификационным группам учебно-вспомогательного персонала, общеотраслевым профессиям специалистов и служащих, общеотраслевым профессиям рабочих производится в соответствии с приказами </w:t>
      </w:r>
      <w:proofErr w:type="spellStart"/>
      <w:r w:rsidRPr="0032506D">
        <w:rPr>
          <w:rFonts w:ascii="Times New Roman" w:hAnsi="Times New Roman" w:cs="Times New Roman"/>
          <w:sz w:val="24"/>
          <w:szCs w:val="24"/>
        </w:rPr>
        <w:t>Минздравсоцразвития</w:t>
      </w:r>
      <w:proofErr w:type="spellEnd"/>
      <w:r w:rsidRPr="0032506D">
        <w:rPr>
          <w:rFonts w:ascii="Times New Roman" w:hAnsi="Times New Roman" w:cs="Times New Roman"/>
          <w:sz w:val="24"/>
          <w:szCs w:val="24"/>
        </w:rPr>
        <w:t xml:space="preserve"> Российской Федерации об утверждении профессиональных квалификационных групп.</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1.5. Условия   оплаты   труда,   включая   размер   окладов,    повышающих    коэффициентов    к    окладам, выплат стимулирующего и компенсационного характера являются обязательными для включения в трудовой договор.</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1.7. Примерное Положение о премировании работников учреждения  приведено в приложении №6 к настоящему Положению.</w:t>
      </w:r>
    </w:p>
    <w:p w:rsidR="00584214" w:rsidRPr="0032506D" w:rsidRDefault="00584214" w:rsidP="0032506D">
      <w:pPr>
        <w:contextualSpacing/>
        <w:rPr>
          <w:bCs/>
          <w:sz w:val="24"/>
          <w:szCs w:val="24"/>
        </w:rPr>
      </w:pP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 xml:space="preserve">2. Порядок и условия оплаты труда педагогических работников и работников </w:t>
      </w: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учебно-вспомогательного персонала на основе профессионально-квалификационных групп</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2.1. Размеры окладов педагогических работников и работников учебно-вспомогательного персонала учреждения устанавливаются на основе отнесения  должностей к ПКГ:</w:t>
      </w:r>
    </w:p>
    <w:tbl>
      <w:tblPr>
        <w:tblW w:w="4754" w:type="pct"/>
        <w:tblInd w:w="108" w:type="dxa"/>
        <w:tblLook w:val="04A0" w:firstRow="1" w:lastRow="0" w:firstColumn="1" w:lastColumn="0" w:noHBand="0" w:noVBand="1"/>
      </w:tblPr>
      <w:tblGrid>
        <w:gridCol w:w="6022"/>
        <w:gridCol w:w="3078"/>
      </w:tblGrid>
      <w:tr w:rsidR="00584214" w:rsidRPr="0032506D" w:rsidTr="00584214">
        <w:trPr>
          <w:trHeight w:val="539"/>
        </w:trPr>
        <w:tc>
          <w:tcPr>
            <w:tcW w:w="3309" w:type="pct"/>
            <w:tcBorders>
              <w:top w:val="single" w:sz="4" w:space="0" w:color="auto"/>
              <w:left w:val="single" w:sz="4" w:space="0" w:color="auto"/>
              <w:bottom w:val="nil"/>
              <w:right w:val="single" w:sz="4" w:space="0" w:color="auto"/>
            </w:tcBorders>
            <w:vAlign w:val="center"/>
            <w:hideMark/>
          </w:tcPr>
          <w:p w:rsidR="00584214" w:rsidRPr="0032506D" w:rsidRDefault="00584214" w:rsidP="0032506D">
            <w:pPr>
              <w:pStyle w:val="a5"/>
              <w:tabs>
                <w:tab w:val="left" w:pos="708"/>
              </w:tabs>
              <w:ind w:firstLine="709"/>
              <w:contextualSpacing/>
              <w:jc w:val="both"/>
              <w:rPr>
                <w:b/>
                <w:sz w:val="24"/>
                <w:szCs w:val="24"/>
                <w:lang w:eastAsia="en-US"/>
              </w:rPr>
            </w:pPr>
            <w:r w:rsidRPr="0032506D">
              <w:rPr>
                <w:b/>
                <w:sz w:val="24"/>
                <w:szCs w:val="24"/>
                <w:lang w:eastAsia="en-US"/>
              </w:rPr>
              <w:t xml:space="preserve">           Профессиональные квалификационные группы  </w:t>
            </w:r>
          </w:p>
        </w:tc>
        <w:tc>
          <w:tcPr>
            <w:tcW w:w="1691"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 xml:space="preserve">           Размер оклада </w:t>
            </w:r>
          </w:p>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 xml:space="preserve"> (должностного оклада),  руб.</w:t>
            </w:r>
          </w:p>
        </w:tc>
      </w:tr>
      <w:tr w:rsidR="00584214" w:rsidRPr="0032506D" w:rsidTr="00584214">
        <w:trPr>
          <w:trHeight w:val="20"/>
        </w:trPr>
        <w:tc>
          <w:tcPr>
            <w:tcW w:w="3309"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Должности, отнесенные к ПКГ </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«Учебно-вспомогательный персонал первого уровня»</w:t>
            </w:r>
          </w:p>
        </w:tc>
        <w:tc>
          <w:tcPr>
            <w:tcW w:w="1691" w:type="pct"/>
            <w:tcBorders>
              <w:top w:val="nil"/>
              <w:left w:val="nil"/>
              <w:bottom w:val="single" w:sz="4" w:space="0" w:color="auto"/>
              <w:right w:val="single" w:sz="4" w:space="0" w:color="auto"/>
            </w:tcBorders>
            <w:vAlign w:val="center"/>
            <w:hideMark/>
          </w:tcPr>
          <w:p w:rsidR="00584214" w:rsidRPr="0032506D" w:rsidRDefault="00BD47C5" w:rsidP="0032506D">
            <w:pPr>
              <w:pStyle w:val="a5"/>
              <w:tabs>
                <w:tab w:val="left" w:pos="708"/>
              </w:tabs>
              <w:ind w:firstLine="709"/>
              <w:contextualSpacing/>
              <w:jc w:val="center"/>
              <w:rPr>
                <w:sz w:val="24"/>
                <w:szCs w:val="24"/>
                <w:lang w:eastAsia="en-US"/>
              </w:rPr>
            </w:pPr>
            <w:r w:rsidRPr="0032506D">
              <w:rPr>
                <w:sz w:val="24"/>
                <w:szCs w:val="24"/>
                <w:lang w:eastAsia="en-US"/>
              </w:rPr>
              <w:t>3192</w:t>
            </w:r>
          </w:p>
        </w:tc>
      </w:tr>
      <w:tr w:rsidR="00584214" w:rsidRPr="0032506D" w:rsidTr="00584214">
        <w:trPr>
          <w:trHeight w:val="20"/>
        </w:trPr>
        <w:tc>
          <w:tcPr>
            <w:tcW w:w="3309"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«Учебно-вспомогательный персонал второго уровня»</w:t>
            </w:r>
          </w:p>
        </w:tc>
        <w:tc>
          <w:tcPr>
            <w:tcW w:w="1691" w:type="pct"/>
            <w:tcBorders>
              <w:top w:val="nil"/>
              <w:left w:val="nil"/>
              <w:bottom w:val="single" w:sz="4" w:space="0" w:color="auto"/>
              <w:right w:val="single" w:sz="4" w:space="0" w:color="auto"/>
            </w:tcBorders>
            <w:vAlign w:val="center"/>
            <w:hideMark/>
          </w:tcPr>
          <w:p w:rsidR="00584214" w:rsidRPr="0032506D" w:rsidRDefault="00BD47C5" w:rsidP="0032506D">
            <w:pPr>
              <w:pStyle w:val="a5"/>
              <w:tabs>
                <w:tab w:val="left" w:pos="708"/>
              </w:tabs>
              <w:ind w:firstLine="709"/>
              <w:contextualSpacing/>
              <w:jc w:val="center"/>
              <w:rPr>
                <w:sz w:val="24"/>
                <w:szCs w:val="24"/>
                <w:lang w:eastAsia="en-US"/>
              </w:rPr>
            </w:pPr>
            <w:r w:rsidRPr="0032506D">
              <w:rPr>
                <w:sz w:val="24"/>
                <w:szCs w:val="24"/>
                <w:lang w:eastAsia="en-US"/>
              </w:rPr>
              <w:t>3725</w:t>
            </w:r>
          </w:p>
        </w:tc>
      </w:tr>
      <w:tr w:rsidR="00584214" w:rsidRPr="0032506D" w:rsidTr="00584214">
        <w:trPr>
          <w:trHeight w:val="20"/>
        </w:trPr>
        <w:tc>
          <w:tcPr>
            <w:tcW w:w="3309"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lastRenderedPageBreak/>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«Педагогические работники»</w:t>
            </w:r>
          </w:p>
        </w:tc>
        <w:tc>
          <w:tcPr>
            <w:tcW w:w="1691" w:type="pct"/>
            <w:tcBorders>
              <w:top w:val="nil"/>
              <w:left w:val="nil"/>
              <w:bottom w:val="single" w:sz="4" w:space="0" w:color="auto"/>
              <w:right w:val="single" w:sz="4" w:space="0" w:color="auto"/>
            </w:tcBorders>
            <w:vAlign w:val="center"/>
            <w:hideMark/>
          </w:tcPr>
          <w:p w:rsidR="00584214" w:rsidRPr="0032506D" w:rsidRDefault="00BD47C5" w:rsidP="0032506D">
            <w:pPr>
              <w:pStyle w:val="a5"/>
              <w:tabs>
                <w:tab w:val="left" w:pos="708"/>
              </w:tabs>
              <w:ind w:firstLine="709"/>
              <w:contextualSpacing/>
              <w:jc w:val="center"/>
              <w:rPr>
                <w:sz w:val="24"/>
                <w:szCs w:val="24"/>
                <w:lang w:eastAsia="en-US"/>
              </w:rPr>
            </w:pPr>
            <w:r w:rsidRPr="0032506D">
              <w:rPr>
                <w:sz w:val="24"/>
                <w:szCs w:val="24"/>
                <w:lang w:eastAsia="en-US"/>
              </w:rPr>
              <w:t>4402</w:t>
            </w:r>
          </w:p>
        </w:tc>
      </w:tr>
      <w:tr w:rsidR="00584214" w:rsidRPr="0032506D" w:rsidTr="00584214">
        <w:trPr>
          <w:trHeight w:val="20"/>
        </w:trPr>
        <w:tc>
          <w:tcPr>
            <w:tcW w:w="3309"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«Руководители структурных подразделений»</w:t>
            </w:r>
          </w:p>
        </w:tc>
        <w:tc>
          <w:tcPr>
            <w:tcW w:w="1691" w:type="pct"/>
            <w:tcBorders>
              <w:top w:val="nil"/>
              <w:left w:val="nil"/>
              <w:bottom w:val="single" w:sz="4" w:space="0" w:color="auto"/>
              <w:right w:val="single" w:sz="4" w:space="0" w:color="auto"/>
            </w:tcBorders>
            <w:vAlign w:val="center"/>
            <w:hideMark/>
          </w:tcPr>
          <w:p w:rsidR="00584214" w:rsidRPr="0032506D" w:rsidRDefault="00BD47C5" w:rsidP="0032506D">
            <w:pPr>
              <w:pStyle w:val="a5"/>
              <w:tabs>
                <w:tab w:val="left" w:pos="708"/>
              </w:tabs>
              <w:contextualSpacing/>
              <w:jc w:val="center"/>
              <w:rPr>
                <w:sz w:val="24"/>
                <w:szCs w:val="24"/>
                <w:lang w:eastAsia="en-US"/>
              </w:rPr>
            </w:pPr>
            <w:r w:rsidRPr="0032506D">
              <w:rPr>
                <w:sz w:val="24"/>
                <w:szCs w:val="24"/>
                <w:lang w:eastAsia="en-US"/>
              </w:rPr>
              <w:t>18092</w:t>
            </w:r>
          </w:p>
        </w:tc>
      </w:tr>
    </w:tbl>
    <w:p w:rsidR="00584214" w:rsidRPr="0032506D" w:rsidRDefault="00584214" w:rsidP="0032506D">
      <w:pPr>
        <w:pStyle w:val="a5"/>
        <w:tabs>
          <w:tab w:val="left" w:pos="708"/>
        </w:tabs>
        <w:contextualSpacing/>
        <w:jc w:val="both"/>
        <w:rPr>
          <w:sz w:val="24"/>
          <w:szCs w:val="24"/>
        </w:rPr>
      </w:pPr>
      <w:r w:rsidRPr="0032506D">
        <w:rPr>
          <w:sz w:val="24"/>
          <w:szCs w:val="24"/>
        </w:rPr>
        <w:t xml:space="preserve">              2.2. К окладу по соответствующим ПКГ на определенный период времени в течение соответствующего   календарного </w:t>
      </w:r>
      <w:proofErr w:type="gramStart"/>
      <w:r w:rsidRPr="0032506D">
        <w:rPr>
          <w:sz w:val="24"/>
          <w:szCs w:val="24"/>
        </w:rPr>
        <w:t>года  могут</w:t>
      </w:r>
      <w:proofErr w:type="gramEnd"/>
      <w:r w:rsidRPr="0032506D">
        <w:rPr>
          <w:sz w:val="24"/>
          <w:szCs w:val="24"/>
        </w:rPr>
        <w:t xml:space="preserve"> быть  установлены   </w:t>
      </w:r>
    </w:p>
    <w:p w:rsidR="00584214" w:rsidRPr="0032506D" w:rsidRDefault="00584214" w:rsidP="0032506D">
      <w:pPr>
        <w:pStyle w:val="a5"/>
        <w:tabs>
          <w:tab w:val="left" w:pos="708"/>
        </w:tabs>
        <w:contextualSpacing/>
        <w:jc w:val="both"/>
        <w:rPr>
          <w:sz w:val="24"/>
          <w:szCs w:val="24"/>
        </w:rPr>
      </w:pPr>
      <w:r w:rsidRPr="0032506D">
        <w:rPr>
          <w:sz w:val="24"/>
          <w:szCs w:val="24"/>
        </w:rPr>
        <w:t>а) повышающие коэффициенты:</w:t>
      </w:r>
    </w:p>
    <w:p w:rsidR="00584214" w:rsidRPr="0032506D" w:rsidRDefault="00584214" w:rsidP="0032506D">
      <w:pPr>
        <w:pStyle w:val="a5"/>
        <w:numPr>
          <w:ilvl w:val="0"/>
          <w:numId w:val="8"/>
        </w:numPr>
        <w:tabs>
          <w:tab w:val="num" w:pos="1276"/>
        </w:tabs>
        <w:ind w:left="1418" w:hanging="425"/>
        <w:contextualSpacing/>
        <w:jc w:val="both"/>
        <w:rPr>
          <w:sz w:val="24"/>
          <w:szCs w:val="24"/>
        </w:rPr>
      </w:pPr>
      <w:r w:rsidRPr="0032506D">
        <w:rPr>
          <w:sz w:val="24"/>
          <w:szCs w:val="24"/>
        </w:rPr>
        <w:t>повышающий коэффициент по квалификационному  уровню;</w:t>
      </w:r>
    </w:p>
    <w:p w:rsidR="00584214" w:rsidRPr="0032506D" w:rsidRDefault="00584214" w:rsidP="0032506D">
      <w:pPr>
        <w:pStyle w:val="a5"/>
        <w:numPr>
          <w:ilvl w:val="0"/>
          <w:numId w:val="9"/>
        </w:numPr>
        <w:contextualSpacing/>
        <w:jc w:val="both"/>
        <w:rPr>
          <w:sz w:val="24"/>
          <w:szCs w:val="24"/>
        </w:rPr>
      </w:pPr>
      <w:r w:rsidRPr="0032506D">
        <w:rPr>
          <w:sz w:val="24"/>
          <w:szCs w:val="24"/>
        </w:rPr>
        <w:t>повышающий коэффициент за квалификационную категорию;</w:t>
      </w:r>
    </w:p>
    <w:p w:rsidR="00584214" w:rsidRPr="0032506D" w:rsidRDefault="00584214" w:rsidP="0032506D">
      <w:pPr>
        <w:pStyle w:val="a5"/>
        <w:numPr>
          <w:ilvl w:val="0"/>
          <w:numId w:val="9"/>
        </w:numPr>
        <w:contextualSpacing/>
        <w:jc w:val="both"/>
        <w:rPr>
          <w:sz w:val="24"/>
          <w:szCs w:val="24"/>
        </w:rPr>
      </w:pPr>
      <w:r w:rsidRPr="0032506D">
        <w:rPr>
          <w:sz w:val="24"/>
          <w:szCs w:val="24"/>
        </w:rPr>
        <w:t>повышающий коэффициент за почетное звание, профессиональный знак отличия, отраслевой (ведомственный) знак отличия;</w:t>
      </w:r>
    </w:p>
    <w:p w:rsidR="00584214" w:rsidRPr="0032506D" w:rsidRDefault="00584214" w:rsidP="0032506D">
      <w:pPr>
        <w:pStyle w:val="a5"/>
        <w:numPr>
          <w:ilvl w:val="0"/>
          <w:numId w:val="9"/>
        </w:numPr>
        <w:contextualSpacing/>
        <w:jc w:val="both"/>
        <w:rPr>
          <w:sz w:val="24"/>
          <w:szCs w:val="24"/>
        </w:rPr>
      </w:pPr>
      <w:r w:rsidRPr="0032506D">
        <w:rPr>
          <w:sz w:val="24"/>
          <w:szCs w:val="24"/>
        </w:rPr>
        <w:t>повышающий коэффициент за работу в сельской местности;</w:t>
      </w:r>
    </w:p>
    <w:p w:rsidR="00584214" w:rsidRPr="0032506D" w:rsidRDefault="00584214" w:rsidP="0032506D">
      <w:pPr>
        <w:pStyle w:val="a5"/>
        <w:numPr>
          <w:ilvl w:val="0"/>
          <w:numId w:val="9"/>
        </w:numPr>
        <w:contextualSpacing/>
        <w:jc w:val="both"/>
        <w:rPr>
          <w:sz w:val="24"/>
          <w:szCs w:val="24"/>
        </w:rPr>
      </w:pPr>
      <w:r w:rsidRPr="0032506D">
        <w:rPr>
          <w:sz w:val="24"/>
          <w:szCs w:val="24"/>
        </w:rPr>
        <w:t>повышающий коэффициент за выслугу лет;</w:t>
      </w:r>
    </w:p>
    <w:p w:rsidR="00584214" w:rsidRPr="0032506D" w:rsidRDefault="00584214" w:rsidP="0032506D">
      <w:pPr>
        <w:pStyle w:val="a5"/>
        <w:tabs>
          <w:tab w:val="left" w:pos="708"/>
        </w:tabs>
        <w:contextualSpacing/>
        <w:jc w:val="both"/>
        <w:rPr>
          <w:sz w:val="24"/>
          <w:szCs w:val="24"/>
        </w:rPr>
      </w:pPr>
      <w:r w:rsidRPr="0032506D">
        <w:rPr>
          <w:sz w:val="24"/>
          <w:szCs w:val="24"/>
        </w:rPr>
        <w:t xml:space="preserve">б) надбавка за стаж работы педагогическим работникам.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2.3. Размер выплат по повышающему коэффициенту к окладу определяется путем умножения размера оклада работника на повышающий коэффициент.</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2.4. Применение повышающих коэффициентов к окладу не образует новый оклад и не учитывается при начислении компенсационных  и стимулирующих выплат. Кроме повышающего коэффициента за работу в сельской </w:t>
      </w:r>
      <w:proofErr w:type="gramStart"/>
      <w:r w:rsidRPr="0032506D">
        <w:rPr>
          <w:sz w:val="24"/>
          <w:szCs w:val="24"/>
        </w:rPr>
        <w:t>местности  согласно</w:t>
      </w:r>
      <w:proofErr w:type="gramEnd"/>
      <w:r w:rsidRPr="0032506D">
        <w:rPr>
          <w:sz w:val="24"/>
          <w:szCs w:val="24"/>
        </w:rPr>
        <w:t xml:space="preserve"> Закона РС (Я) «Об учителе» от 14.06.1995г. З №67-</w:t>
      </w:r>
      <w:r w:rsidRPr="0032506D">
        <w:rPr>
          <w:sz w:val="24"/>
          <w:szCs w:val="24"/>
          <w:lang w:val="en-US"/>
        </w:rPr>
        <w:t>I</w:t>
      </w:r>
      <w:r w:rsidRPr="0032506D">
        <w:rPr>
          <w:sz w:val="24"/>
          <w:szCs w:val="24"/>
        </w:rPr>
        <w:t xml:space="preserve">          (ред. от 28.04.2002г. 12-З №351-</w:t>
      </w:r>
      <w:r w:rsidRPr="0032506D">
        <w:rPr>
          <w:sz w:val="24"/>
          <w:szCs w:val="24"/>
          <w:lang w:val="en-US"/>
        </w:rPr>
        <w:t>II</w:t>
      </w:r>
      <w:r w:rsidRPr="0032506D">
        <w:rPr>
          <w:sz w:val="24"/>
          <w:szCs w:val="24"/>
        </w:rPr>
        <w:t>), который образует новый оклад и учитывается при начислении компенсационных выплат работникам МБДОУ.</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2.5. 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квалификационному уровню ПКГ.</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2.6. Повышающие коэффициенты к окладу за квалификационный уровень устанавливаются в следующих размерах:</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7"/>
        <w:gridCol w:w="2316"/>
      </w:tblGrid>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b/>
                <w:sz w:val="24"/>
                <w:szCs w:val="24"/>
                <w:lang w:eastAsia="en-US"/>
              </w:rPr>
            </w:pPr>
            <w:r w:rsidRPr="0032506D">
              <w:rPr>
                <w:b/>
                <w:sz w:val="24"/>
                <w:szCs w:val="24"/>
                <w:lang w:eastAsia="en-US"/>
              </w:rPr>
              <w:t xml:space="preserve">                         Квалификационные  уровни </w:t>
            </w:r>
          </w:p>
        </w:tc>
        <w:tc>
          <w:tcPr>
            <w:tcW w:w="2347"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left="-44"/>
              <w:contextualSpacing/>
              <w:jc w:val="center"/>
              <w:rPr>
                <w:b/>
                <w:sz w:val="24"/>
                <w:szCs w:val="24"/>
                <w:lang w:eastAsia="en-US"/>
              </w:rPr>
            </w:pPr>
            <w:r w:rsidRPr="0032506D">
              <w:rPr>
                <w:b/>
                <w:sz w:val="24"/>
                <w:szCs w:val="24"/>
                <w:lang w:eastAsia="en-US"/>
              </w:rPr>
              <w:t>Размер повышающего                     коэффициента</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ПКГ «Учебно-вспомогательный персонал первого уровня»</w:t>
            </w:r>
          </w:p>
        </w:tc>
        <w:tc>
          <w:tcPr>
            <w:tcW w:w="2347"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ПКГ «Учебно-вспомогательный персонал второго уровня</w:t>
            </w:r>
          </w:p>
        </w:tc>
        <w:tc>
          <w:tcPr>
            <w:tcW w:w="2347" w:type="dxa"/>
            <w:tcBorders>
              <w:top w:val="single" w:sz="4" w:space="0" w:color="auto"/>
              <w:left w:val="single" w:sz="4" w:space="0" w:color="auto"/>
              <w:bottom w:val="single" w:sz="4" w:space="0" w:color="auto"/>
              <w:right w:val="single" w:sz="4" w:space="0" w:color="auto"/>
            </w:tcBorders>
            <w:vAlign w:val="center"/>
          </w:tcPr>
          <w:p w:rsidR="00584214" w:rsidRPr="0032506D" w:rsidRDefault="00584214" w:rsidP="0032506D">
            <w:pPr>
              <w:pStyle w:val="a5"/>
              <w:tabs>
                <w:tab w:val="left" w:pos="708"/>
              </w:tabs>
              <w:ind w:firstLine="709"/>
              <w:contextualSpacing/>
              <w:jc w:val="center"/>
              <w:rPr>
                <w:sz w:val="24"/>
                <w:szCs w:val="24"/>
                <w:lang w:eastAsia="en-US"/>
              </w:rPr>
            </w:pP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1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2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0,05</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 xml:space="preserve">           ПКГ «Педагогические работники»</w:t>
            </w:r>
          </w:p>
        </w:tc>
        <w:tc>
          <w:tcPr>
            <w:tcW w:w="2347"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ind w:firstLine="709"/>
              <w:contextualSpacing/>
              <w:jc w:val="center"/>
              <w:rPr>
                <w:sz w:val="24"/>
                <w:szCs w:val="24"/>
                <w:lang w:eastAsia="en-US"/>
              </w:rPr>
            </w:pP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1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2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0,06</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3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0,12</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4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0,18</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ind w:firstLine="59"/>
              <w:contextualSpacing/>
              <w:rPr>
                <w:sz w:val="24"/>
                <w:szCs w:val="24"/>
                <w:lang w:eastAsia="en-US"/>
              </w:rPr>
            </w:pPr>
            <w:r w:rsidRPr="0032506D">
              <w:rPr>
                <w:sz w:val="24"/>
                <w:szCs w:val="24"/>
                <w:lang w:eastAsia="en-US"/>
              </w:rPr>
              <w:t xml:space="preserve">           ПКГ « Руководители структурных подразделений»</w:t>
            </w:r>
          </w:p>
        </w:tc>
        <w:tc>
          <w:tcPr>
            <w:tcW w:w="2347"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ind w:firstLine="709"/>
              <w:contextualSpacing/>
              <w:jc w:val="center"/>
              <w:rPr>
                <w:sz w:val="24"/>
                <w:szCs w:val="24"/>
                <w:lang w:eastAsia="en-US"/>
              </w:rPr>
            </w:pP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1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2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rPr>
          <w:trHeight w:val="20"/>
        </w:trPr>
        <w:tc>
          <w:tcPr>
            <w:tcW w:w="70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3 квалификационный уровень</w:t>
            </w:r>
          </w:p>
        </w:tc>
        <w:tc>
          <w:tcPr>
            <w:tcW w:w="2347"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2.7. </w:t>
      </w:r>
      <w:r w:rsidRPr="0032506D">
        <w:rPr>
          <w:sz w:val="24"/>
          <w:szCs w:val="24"/>
          <w:u w:val="single"/>
        </w:rPr>
        <w:t>Педагогическим работникам</w:t>
      </w:r>
      <w:r w:rsidRPr="0032506D">
        <w:rPr>
          <w:sz w:val="24"/>
          <w:szCs w:val="24"/>
        </w:rPr>
        <w:t xml:space="preserve"> учреждения, повышающие коэффициенты за наличие ученой степени, почетного звания, профессиональных знаков отличия, за работу в сельской </w:t>
      </w:r>
      <w:proofErr w:type="gramStart"/>
      <w:r w:rsidRPr="0032506D">
        <w:rPr>
          <w:sz w:val="24"/>
          <w:szCs w:val="24"/>
        </w:rPr>
        <w:t>местности  в</w:t>
      </w:r>
      <w:proofErr w:type="gramEnd"/>
      <w:r w:rsidRPr="0032506D">
        <w:rPr>
          <w:sz w:val="24"/>
          <w:szCs w:val="24"/>
        </w:rPr>
        <w:t xml:space="preserve"> соответствии с Законом РС(Я) «Об учителе» от 14.06.1995г. З №67-</w:t>
      </w:r>
      <w:r w:rsidRPr="0032506D">
        <w:rPr>
          <w:sz w:val="24"/>
          <w:szCs w:val="24"/>
          <w:lang w:val="en-US"/>
        </w:rPr>
        <w:t>I</w:t>
      </w:r>
      <w:r w:rsidRPr="0032506D">
        <w:rPr>
          <w:sz w:val="24"/>
          <w:szCs w:val="24"/>
        </w:rPr>
        <w:t xml:space="preserve"> ( ред. от 28.04.2002г. 12-З №351-</w:t>
      </w:r>
      <w:r w:rsidRPr="0032506D">
        <w:rPr>
          <w:sz w:val="24"/>
          <w:szCs w:val="24"/>
          <w:lang w:val="en-US"/>
        </w:rPr>
        <w:t>II</w:t>
      </w:r>
      <w:r w:rsidRPr="0032506D">
        <w:rPr>
          <w:sz w:val="24"/>
          <w:szCs w:val="24"/>
        </w:rPr>
        <w:t xml:space="preserve">), повышающий коэффициент за квалификационную категорию устанавливаются в следующих размерах: </w:t>
      </w:r>
    </w:p>
    <w:p w:rsidR="00584214" w:rsidRPr="0032506D" w:rsidRDefault="00584214" w:rsidP="0032506D">
      <w:pPr>
        <w:pStyle w:val="a5"/>
        <w:tabs>
          <w:tab w:val="left" w:pos="708"/>
        </w:tabs>
        <w:ind w:firstLine="709"/>
        <w:contextualSpacing/>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7078"/>
        <w:gridCol w:w="1117"/>
      </w:tblGrid>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lastRenderedPageBreak/>
              <w:t>1.</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За наличие ученой степени:</w:t>
            </w:r>
          </w:p>
        </w:tc>
        <w:tc>
          <w:tcPr>
            <w:tcW w:w="1132"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both"/>
              <w:rPr>
                <w:sz w:val="24"/>
                <w:szCs w:val="24"/>
                <w:lang w:eastAsia="en-US"/>
              </w:rPr>
            </w:pP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1.1.</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 xml:space="preserve"> кандидата наук</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1.2.</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 xml:space="preserve"> доктора наук</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2.</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Почетное звание</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3.</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 xml:space="preserve">Профессиональные знаки отличия </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4.</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Отраслевой (ведомственный) знак отличия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0,10</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5.</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За работу в сельской местности</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0,15</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6.</w:t>
            </w:r>
          </w:p>
        </w:tc>
        <w:tc>
          <w:tcPr>
            <w:tcW w:w="7225"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квалификационную категорию:</w:t>
            </w:r>
          </w:p>
        </w:tc>
        <w:tc>
          <w:tcPr>
            <w:tcW w:w="1132"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both"/>
              <w:rPr>
                <w:sz w:val="24"/>
                <w:szCs w:val="24"/>
                <w:lang w:eastAsia="en-US"/>
              </w:rPr>
            </w:pP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6.1.</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Педагогическим работникам  учреждения дошкольного образования</w:t>
            </w:r>
          </w:p>
        </w:tc>
        <w:tc>
          <w:tcPr>
            <w:tcW w:w="1132"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center"/>
              <w:rPr>
                <w:sz w:val="24"/>
                <w:szCs w:val="24"/>
                <w:lang w:eastAsia="en-US"/>
              </w:rPr>
            </w:pP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соответствие занимаемой должности</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0,20</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вторая квалификационная категория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 xml:space="preserve"> первая квалификационная  категория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0,45</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 xml:space="preserve"> высшая квалификационная категория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0,75</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sz w:val="24"/>
                <w:szCs w:val="24"/>
                <w:lang w:eastAsia="en-US"/>
              </w:rPr>
              <w:t>6.2.</w:t>
            </w: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sz w:val="24"/>
                <w:szCs w:val="24"/>
                <w:lang w:eastAsia="en-US"/>
              </w:rPr>
              <w:t>Педагогическим работникам  (кроме работников, указанных по п.6.1.)</w:t>
            </w:r>
          </w:p>
        </w:tc>
        <w:tc>
          <w:tcPr>
            <w:tcW w:w="1132"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center"/>
              <w:rPr>
                <w:sz w:val="24"/>
                <w:szCs w:val="24"/>
                <w:lang w:eastAsia="en-US"/>
              </w:rPr>
            </w:pP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соответствие занимаемой должности</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вторая квалификационная категория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 xml:space="preserve"> первая квалификационная  категория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85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rPr>
                <w:i/>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rPr>
                <w:i/>
                <w:sz w:val="24"/>
                <w:szCs w:val="24"/>
                <w:lang w:eastAsia="en-US"/>
              </w:rPr>
            </w:pPr>
            <w:r w:rsidRPr="0032506D">
              <w:rPr>
                <w:i/>
                <w:sz w:val="24"/>
                <w:szCs w:val="24"/>
                <w:lang w:eastAsia="en-US"/>
              </w:rPr>
              <w:t xml:space="preserve"> высшая квалификационная категория</w:t>
            </w:r>
          </w:p>
        </w:tc>
        <w:tc>
          <w:tcPr>
            <w:tcW w:w="1132"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bl>
    <w:p w:rsidR="00584214" w:rsidRPr="0032506D" w:rsidRDefault="00584214" w:rsidP="0032506D">
      <w:pPr>
        <w:pStyle w:val="a5"/>
        <w:tabs>
          <w:tab w:val="left" w:pos="708"/>
        </w:tabs>
        <w:ind w:firstLine="708"/>
        <w:contextualSpacing/>
        <w:jc w:val="both"/>
        <w:rPr>
          <w:i/>
          <w:sz w:val="24"/>
          <w:szCs w:val="24"/>
        </w:rPr>
      </w:pPr>
    </w:p>
    <w:p w:rsidR="00584214" w:rsidRPr="0032506D" w:rsidRDefault="00584214" w:rsidP="0032506D">
      <w:pPr>
        <w:pStyle w:val="a5"/>
        <w:tabs>
          <w:tab w:val="left" w:pos="708"/>
        </w:tabs>
        <w:ind w:firstLine="708"/>
        <w:contextualSpacing/>
        <w:jc w:val="both"/>
        <w:rPr>
          <w:sz w:val="24"/>
          <w:szCs w:val="24"/>
        </w:rPr>
      </w:pPr>
      <w:r w:rsidRPr="0032506D">
        <w:rPr>
          <w:sz w:val="24"/>
          <w:szCs w:val="24"/>
        </w:rPr>
        <w:t xml:space="preserve">В муниципальном учреждении дошкольного образования повышающие коэффициенты за работу в сельской </w:t>
      </w:r>
      <w:proofErr w:type="gramStart"/>
      <w:r w:rsidRPr="0032506D">
        <w:rPr>
          <w:sz w:val="24"/>
          <w:szCs w:val="24"/>
        </w:rPr>
        <w:t>местности  рекомендуется</w:t>
      </w:r>
      <w:proofErr w:type="gramEnd"/>
      <w:r w:rsidRPr="0032506D">
        <w:rPr>
          <w:sz w:val="24"/>
          <w:szCs w:val="24"/>
        </w:rPr>
        <w:t xml:space="preserve"> устанавливать согласно приказа Министерства труда и социального развития РС(Я) от 14 октября 2008 года № 563-ОД в следующих размерах: </w:t>
      </w:r>
    </w:p>
    <w:p w:rsidR="00584214" w:rsidRPr="0032506D" w:rsidRDefault="00584214" w:rsidP="0032506D">
      <w:pPr>
        <w:pStyle w:val="a5"/>
        <w:tabs>
          <w:tab w:val="left" w:pos="708"/>
        </w:tabs>
        <w:ind w:firstLine="708"/>
        <w:contextualSpacing/>
        <w:jc w:val="both"/>
        <w:rPr>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3762"/>
      </w:tblGrid>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работу в сельской местности</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0,15</w:t>
            </w:r>
          </w:p>
        </w:tc>
      </w:tr>
    </w:tbl>
    <w:p w:rsidR="00584214" w:rsidRPr="0032506D" w:rsidRDefault="00584214" w:rsidP="0032506D">
      <w:pPr>
        <w:contextualSpacing/>
        <w:jc w:val="both"/>
        <w:rPr>
          <w:sz w:val="24"/>
          <w:szCs w:val="24"/>
        </w:rPr>
      </w:pPr>
    </w:p>
    <w:p w:rsidR="00584214" w:rsidRPr="0032506D" w:rsidRDefault="00584214" w:rsidP="0032506D">
      <w:pPr>
        <w:ind w:firstLine="709"/>
        <w:contextualSpacing/>
        <w:jc w:val="both"/>
        <w:rPr>
          <w:sz w:val="24"/>
          <w:szCs w:val="24"/>
        </w:rPr>
      </w:pPr>
      <w:r w:rsidRPr="0032506D">
        <w:rPr>
          <w:sz w:val="24"/>
          <w:szCs w:val="24"/>
        </w:rPr>
        <w:t xml:space="preserve">2.8. Повышающий коэффициент за педагогический стаж педагогическим работникам  МБДОУ  устанавливается в следующих размерах: </w:t>
      </w:r>
    </w:p>
    <w:p w:rsidR="00584214" w:rsidRPr="0032506D" w:rsidRDefault="00584214" w:rsidP="0032506D">
      <w:pPr>
        <w:contextualSpacing/>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773"/>
      </w:tblGrid>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Педагогический стаж</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Размер повышающего                         коэффициента</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От 0 до 5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0,10</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От 5 до 10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0,15</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От 10 до 15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0,20</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Свыше 15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0,25</w:t>
            </w:r>
          </w:p>
        </w:tc>
      </w:tr>
    </w:tbl>
    <w:p w:rsidR="00584214" w:rsidRPr="0032506D" w:rsidRDefault="00584214" w:rsidP="0032506D">
      <w:pPr>
        <w:pStyle w:val="a5"/>
        <w:tabs>
          <w:tab w:val="left" w:pos="708"/>
        </w:tabs>
        <w:ind w:firstLine="708"/>
        <w:contextualSpacing/>
        <w:jc w:val="both"/>
        <w:rPr>
          <w:i/>
          <w:sz w:val="24"/>
          <w:szCs w:val="24"/>
        </w:rPr>
      </w:pPr>
    </w:p>
    <w:p w:rsidR="00584214" w:rsidRPr="0032506D" w:rsidRDefault="00584214" w:rsidP="0032506D">
      <w:pPr>
        <w:pStyle w:val="a5"/>
        <w:tabs>
          <w:tab w:val="left" w:pos="708"/>
        </w:tabs>
        <w:ind w:firstLine="708"/>
        <w:contextualSpacing/>
        <w:jc w:val="both"/>
        <w:rPr>
          <w:sz w:val="24"/>
          <w:szCs w:val="24"/>
        </w:rPr>
      </w:pPr>
      <w:r w:rsidRPr="0032506D">
        <w:rPr>
          <w:sz w:val="24"/>
          <w:szCs w:val="24"/>
        </w:rPr>
        <w:t>2.9. Надбавка за педагогический стаж работы педагогическим работникам (кроме работников, указанных по п.3.8</w:t>
      </w:r>
      <w:proofErr w:type="gramStart"/>
      <w:r w:rsidRPr="0032506D">
        <w:rPr>
          <w:sz w:val="24"/>
          <w:szCs w:val="24"/>
        </w:rPr>
        <w:t>.)устанавливается</w:t>
      </w:r>
      <w:proofErr w:type="gramEnd"/>
      <w:r w:rsidRPr="0032506D">
        <w:rPr>
          <w:sz w:val="24"/>
          <w:szCs w:val="24"/>
        </w:rPr>
        <w:t xml:space="preserve"> согласно Закона РС(Я) «Об учителе» от 14.06.1995г. З №67-</w:t>
      </w:r>
      <w:r w:rsidRPr="0032506D">
        <w:rPr>
          <w:sz w:val="24"/>
          <w:szCs w:val="24"/>
          <w:lang w:val="en-US"/>
        </w:rPr>
        <w:t>I</w:t>
      </w:r>
      <w:r w:rsidRPr="0032506D">
        <w:rPr>
          <w:sz w:val="24"/>
          <w:szCs w:val="24"/>
        </w:rPr>
        <w:t xml:space="preserve"> (ред. от 28.04.2002г. 12-З №351-</w:t>
      </w:r>
      <w:r w:rsidRPr="0032506D">
        <w:rPr>
          <w:sz w:val="24"/>
          <w:szCs w:val="24"/>
          <w:lang w:val="en-US"/>
        </w:rPr>
        <w:t>II</w:t>
      </w:r>
      <w:r w:rsidRPr="0032506D">
        <w:rPr>
          <w:sz w:val="24"/>
          <w:szCs w:val="24"/>
        </w:rPr>
        <w:t xml:space="preserve">) в следующих размерах: </w:t>
      </w:r>
    </w:p>
    <w:p w:rsidR="00584214" w:rsidRPr="0032506D" w:rsidRDefault="00584214" w:rsidP="0032506D">
      <w:pPr>
        <w:pStyle w:val="a5"/>
        <w:tabs>
          <w:tab w:val="left" w:pos="708"/>
        </w:tabs>
        <w:ind w:left="1155"/>
        <w:contextualSpacing/>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3757"/>
      </w:tblGrid>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Педагогический стаж:</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руб.*</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От 0 до 5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От 5 до 10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От 10 до 15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Свыше 15 лет</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w:t>
            </w:r>
          </w:p>
        </w:tc>
      </w:tr>
    </w:tbl>
    <w:p w:rsidR="00584214" w:rsidRPr="0032506D" w:rsidRDefault="00584214" w:rsidP="0032506D">
      <w:pPr>
        <w:pStyle w:val="a5"/>
        <w:tabs>
          <w:tab w:val="left" w:pos="708"/>
        </w:tabs>
        <w:ind w:left="1072"/>
        <w:contextualSpacing/>
        <w:jc w:val="both"/>
        <w:rPr>
          <w:i/>
          <w:sz w:val="24"/>
          <w:szCs w:val="24"/>
        </w:rPr>
      </w:pPr>
    </w:p>
    <w:p w:rsidR="00584214" w:rsidRPr="0032506D" w:rsidRDefault="00584214" w:rsidP="0032506D">
      <w:pPr>
        <w:pStyle w:val="a5"/>
        <w:tabs>
          <w:tab w:val="left" w:pos="708"/>
        </w:tabs>
        <w:ind w:left="993"/>
        <w:contextualSpacing/>
        <w:jc w:val="both"/>
        <w:rPr>
          <w:i/>
          <w:sz w:val="24"/>
          <w:szCs w:val="24"/>
        </w:rPr>
      </w:pPr>
      <w:r w:rsidRPr="0032506D">
        <w:rPr>
          <w:i/>
          <w:sz w:val="24"/>
          <w:szCs w:val="24"/>
        </w:rPr>
        <w:t>*в размере сумм, установленных Законом РС(Я) «Об учителе» за педагогический стаж работы, учтены районный коэффициент и надбавки за работу в районах Крайнего Севера</w:t>
      </w:r>
    </w:p>
    <w:p w:rsidR="00584214" w:rsidRPr="0032506D" w:rsidRDefault="00584214" w:rsidP="0032506D">
      <w:pPr>
        <w:pStyle w:val="a5"/>
        <w:tabs>
          <w:tab w:val="left" w:pos="708"/>
        </w:tabs>
        <w:ind w:firstLine="708"/>
        <w:contextualSpacing/>
        <w:jc w:val="both"/>
        <w:rPr>
          <w:i/>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2.10.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2.11. Лицам, имеющим одновременно почетные звания, профессиональные знаки отличия и ученую степень, повышающие коэффициенты устанавливаются отдельно как за звание (знаки), так и за ученую степень.</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2.12. Повышающий коэффициент к окладу за наличие ученой степени, почетного звания,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2.13. </w:t>
      </w:r>
      <w:r w:rsidRPr="0032506D">
        <w:rPr>
          <w:sz w:val="24"/>
          <w:szCs w:val="24"/>
          <w:u w:val="single"/>
        </w:rPr>
        <w:t xml:space="preserve">Учебно-вспомогательному персоналу </w:t>
      </w:r>
      <w:r w:rsidRPr="0032506D">
        <w:rPr>
          <w:sz w:val="24"/>
          <w:szCs w:val="24"/>
        </w:rPr>
        <w:t>устанавливается повышающий коэффициент к окладу за работу в сельской местности за выслугу лет в следующих размерах:</w:t>
      </w:r>
    </w:p>
    <w:p w:rsidR="00584214" w:rsidRPr="0032506D" w:rsidRDefault="00584214" w:rsidP="0032506D">
      <w:pPr>
        <w:pStyle w:val="a5"/>
        <w:tabs>
          <w:tab w:val="left" w:pos="708"/>
        </w:tabs>
        <w:ind w:firstLine="709"/>
        <w:contextualSpacing/>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3762"/>
      </w:tblGrid>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работу в сельской местности</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0,15</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выслугу лет:</w:t>
            </w:r>
          </w:p>
        </w:tc>
        <w:tc>
          <w:tcPr>
            <w:tcW w:w="3839"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both"/>
              <w:rPr>
                <w:sz w:val="24"/>
                <w:szCs w:val="24"/>
                <w:lang w:eastAsia="en-US"/>
              </w:rPr>
            </w:pP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i/>
                <w:sz w:val="24"/>
                <w:szCs w:val="24"/>
                <w:lang w:eastAsia="en-US"/>
              </w:rPr>
              <w:t xml:space="preserve">от 2 до 5 лет                                                                                      </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 0,10</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i/>
                <w:sz w:val="24"/>
                <w:szCs w:val="24"/>
                <w:lang w:eastAsia="en-US"/>
              </w:rPr>
              <w:t xml:space="preserve">от 5 до 10 лет                                                                                    </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 0,15</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i/>
                <w:sz w:val="24"/>
                <w:szCs w:val="24"/>
                <w:lang w:eastAsia="en-US"/>
              </w:rPr>
              <w:t xml:space="preserve">от 10 до 15 лет                                                                                  </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 0,20</w:t>
            </w:r>
          </w:p>
        </w:tc>
      </w:tr>
      <w:tr w:rsidR="00584214" w:rsidRPr="0032506D" w:rsidTr="00584214">
        <w:tc>
          <w:tcPr>
            <w:tcW w:w="5374"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i/>
                <w:sz w:val="24"/>
                <w:szCs w:val="24"/>
                <w:lang w:eastAsia="en-US"/>
              </w:rPr>
              <w:t xml:space="preserve">свыше 15 лет                                                                                      </w:t>
            </w:r>
          </w:p>
        </w:tc>
        <w:tc>
          <w:tcPr>
            <w:tcW w:w="3839"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 0,30</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В стаж работы для назначения выплаты за выслугу лет могут засчитываться периоды работы в данной должности, независимо от организационно-правого статуса предыдущего места работы.</w:t>
      </w:r>
    </w:p>
    <w:p w:rsidR="00584214" w:rsidRPr="0032506D" w:rsidRDefault="00584214" w:rsidP="0032506D">
      <w:pPr>
        <w:pStyle w:val="a5"/>
        <w:tabs>
          <w:tab w:val="left" w:pos="708"/>
        </w:tabs>
        <w:ind w:firstLine="709"/>
        <w:contextualSpacing/>
        <w:jc w:val="center"/>
        <w:rPr>
          <w:b/>
          <w:sz w:val="24"/>
          <w:szCs w:val="24"/>
        </w:rPr>
      </w:pP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3. Порядок и условия оплаты труда  работников, занимающих общеотраслевые должности служащих.</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3.1. Размеры окладов работников, занимающих должности  служащих, устанавливаются на основе отнесения  должностей к ПКГ:  </w:t>
      </w:r>
    </w:p>
    <w:p w:rsidR="00584214" w:rsidRPr="0032506D" w:rsidRDefault="00584214" w:rsidP="0032506D">
      <w:pPr>
        <w:pStyle w:val="a5"/>
        <w:tabs>
          <w:tab w:val="left" w:pos="708"/>
        </w:tabs>
        <w:ind w:firstLine="709"/>
        <w:contextualSpacing/>
        <w:jc w:val="both"/>
        <w:rPr>
          <w:sz w:val="24"/>
          <w:szCs w:val="24"/>
        </w:rPr>
      </w:pPr>
    </w:p>
    <w:tbl>
      <w:tblPr>
        <w:tblW w:w="4773" w:type="pct"/>
        <w:jc w:val="center"/>
        <w:tblLook w:val="04A0" w:firstRow="1" w:lastRow="0" w:firstColumn="1" w:lastColumn="0" w:noHBand="0" w:noVBand="1"/>
      </w:tblPr>
      <w:tblGrid>
        <w:gridCol w:w="6783"/>
        <w:gridCol w:w="2353"/>
      </w:tblGrid>
      <w:tr w:rsidR="00584214" w:rsidRPr="0032506D" w:rsidTr="00584214">
        <w:trPr>
          <w:trHeight w:val="20"/>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b/>
                <w:sz w:val="24"/>
                <w:szCs w:val="24"/>
                <w:lang w:eastAsia="en-US"/>
              </w:rPr>
            </w:pPr>
            <w:r w:rsidRPr="0032506D">
              <w:rPr>
                <w:b/>
                <w:sz w:val="24"/>
                <w:szCs w:val="24"/>
                <w:lang w:eastAsia="en-US"/>
              </w:rPr>
              <w:t xml:space="preserve">             Профессиональные квалификационные группы      </w:t>
            </w:r>
          </w:p>
        </w:tc>
        <w:tc>
          <w:tcPr>
            <w:tcW w:w="1288"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 xml:space="preserve">       Размер оклада </w:t>
            </w:r>
          </w:p>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(должностного оклада),</w:t>
            </w:r>
          </w:p>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 xml:space="preserve">           руб.</w:t>
            </w:r>
          </w:p>
        </w:tc>
      </w:tr>
      <w:tr w:rsidR="00584214" w:rsidRPr="0032506D" w:rsidTr="00584214">
        <w:trPr>
          <w:trHeight w:val="20"/>
          <w:jc w:val="center"/>
        </w:trPr>
        <w:tc>
          <w:tcPr>
            <w:tcW w:w="3712"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«Общеотраслевые должности служащих первого уровня»</w:t>
            </w:r>
          </w:p>
        </w:tc>
        <w:tc>
          <w:tcPr>
            <w:tcW w:w="1288"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w:t>
            </w:r>
          </w:p>
        </w:tc>
      </w:tr>
      <w:tr w:rsidR="00584214" w:rsidRPr="0032506D" w:rsidTr="00584214">
        <w:trPr>
          <w:trHeight w:val="20"/>
          <w:jc w:val="center"/>
        </w:trPr>
        <w:tc>
          <w:tcPr>
            <w:tcW w:w="3712"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«Общеотраслевые должности служащих второго уровня» </w:t>
            </w:r>
          </w:p>
        </w:tc>
        <w:tc>
          <w:tcPr>
            <w:tcW w:w="1288" w:type="pct"/>
            <w:tcBorders>
              <w:top w:val="nil"/>
              <w:left w:val="nil"/>
              <w:bottom w:val="single" w:sz="4" w:space="0" w:color="auto"/>
              <w:right w:val="single" w:sz="4" w:space="0" w:color="auto"/>
            </w:tcBorders>
            <w:vAlign w:val="center"/>
            <w:hideMark/>
          </w:tcPr>
          <w:p w:rsidR="00584214" w:rsidRPr="0032506D" w:rsidRDefault="0032506D" w:rsidP="0032506D">
            <w:pPr>
              <w:pStyle w:val="a5"/>
              <w:tabs>
                <w:tab w:val="left" w:pos="708"/>
              </w:tabs>
              <w:ind w:firstLine="709"/>
              <w:contextualSpacing/>
              <w:jc w:val="both"/>
              <w:rPr>
                <w:sz w:val="24"/>
                <w:szCs w:val="24"/>
                <w:lang w:eastAsia="en-US"/>
              </w:rPr>
            </w:pPr>
            <w:r w:rsidRPr="0032506D">
              <w:rPr>
                <w:sz w:val="24"/>
                <w:szCs w:val="24"/>
                <w:lang w:eastAsia="en-US"/>
              </w:rPr>
              <w:t>2658</w:t>
            </w:r>
          </w:p>
        </w:tc>
      </w:tr>
      <w:tr w:rsidR="00584214" w:rsidRPr="0032506D" w:rsidTr="00584214">
        <w:trPr>
          <w:trHeight w:val="20"/>
          <w:jc w:val="center"/>
        </w:trPr>
        <w:tc>
          <w:tcPr>
            <w:tcW w:w="3712"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«Общеотраслевые должности служащих третьего уровня» </w:t>
            </w:r>
          </w:p>
        </w:tc>
        <w:tc>
          <w:tcPr>
            <w:tcW w:w="1288"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 </w:t>
            </w:r>
          </w:p>
        </w:tc>
      </w:tr>
      <w:tr w:rsidR="00584214" w:rsidRPr="0032506D" w:rsidTr="00584214">
        <w:trPr>
          <w:trHeight w:val="20"/>
          <w:jc w:val="center"/>
        </w:trPr>
        <w:tc>
          <w:tcPr>
            <w:tcW w:w="3712"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«Общеотраслевые должности служащих четвертого уровня» </w:t>
            </w:r>
          </w:p>
        </w:tc>
        <w:tc>
          <w:tcPr>
            <w:tcW w:w="1288"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 </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3.2. </w:t>
      </w:r>
      <w:r w:rsidRPr="0032506D">
        <w:rPr>
          <w:sz w:val="24"/>
          <w:szCs w:val="24"/>
          <w:u w:val="single"/>
        </w:rPr>
        <w:t>Размеры повышающих коэффициентов к окладу по квалификационному уровню</w:t>
      </w:r>
      <w:r w:rsidRPr="0032506D">
        <w:rPr>
          <w:sz w:val="24"/>
          <w:szCs w:val="24"/>
        </w:rPr>
        <w:t xml:space="preserve"> устанавливаются   работникам учреждения в зависимости от отнесения должности к квалификационному уровню ПКГ в следующих размерах к окладу:</w:t>
      </w:r>
    </w:p>
    <w:p w:rsidR="00584214" w:rsidRPr="0032506D" w:rsidRDefault="00584214" w:rsidP="0032506D">
      <w:pPr>
        <w:pStyle w:val="a5"/>
        <w:tabs>
          <w:tab w:val="left" w:pos="708"/>
        </w:tabs>
        <w:ind w:firstLine="709"/>
        <w:contextualSpacing/>
        <w:jc w:val="both"/>
        <w:rPr>
          <w:b/>
          <w:sz w:val="24"/>
          <w:szCs w:val="24"/>
          <w:u w:val="single"/>
        </w:rPr>
      </w:pPr>
    </w:p>
    <w:tbl>
      <w:tblPr>
        <w:tblW w:w="4773" w:type="pct"/>
        <w:jc w:val="center"/>
        <w:tblLook w:val="04A0" w:firstRow="1" w:lastRow="0" w:firstColumn="1" w:lastColumn="0" w:noHBand="0" w:noVBand="1"/>
      </w:tblPr>
      <w:tblGrid>
        <w:gridCol w:w="5907"/>
        <w:gridCol w:w="3229"/>
      </w:tblGrid>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b/>
                <w:sz w:val="24"/>
                <w:szCs w:val="24"/>
                <w:lang w:eastAsia="en-US"/>
              </w:rPr>
            </w:pPr>
            <w:r w:rsidRPr="0032506D">
              <w:rPr>
                <w:b/>
                <w:sz w:val="24"/>
                <w:szCs w:val="24"/>
                <w:lang w:eastAsia="en-US"/>
              </w:rPr>
              <w:t xml:space="preserve">               Квалификационные  уровни</w:t>
            </w:r>
          </w:p>
        </w:tc>
        <w:tc>
          <w:tcPr>
            <w:tcW w:w="1767"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center"/>
              <w:rPr>
                <w:b/>
                <w:sz w:val="24"/>
                <w:szCs w:val="24"/>
                <w:lang w:eastAsia="en-US"/>
              </w:rPr>
            </w:pPr>
            <w:r w:rsidRPr="0032506D">
              <w:rPr>
                <w:b/>
                <w:sz w:val="24"/>
                <w:szCs w:val="24"/>
                <w:lang w:eastAsia="en-US"/>
              </w:rPr>
              <w:t>Размер     повышающего коэффициента</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b/>
                <w:sz w:val="24"/>
                <w:szCs w:val="24"/>
                <w:lang w:eastAsia="en-US"/>
              </w:rPr>
              <w:t xml:space="preserve"> «Общеотраслевые должности служащих первого </w:t>
            </w:r>
            <w:r w:rsidRPr="0032506D">
              <w:rPr>
                <w:b/>
                <w:sz w:val="24"/>
                <w:szCs w:val="24"/>
                <w:lang w:eastAsia="en-US"/>
              </w:rPr>
              <w:lastRenderedPageBreak/>
              <w:t>уровня»</w:t>
            </w:r>
          </w:p>
        </w:tc>
        <w:tc>
          <w:tcPr>
            <w:tcW w:w="1767" w:type="pct"/>
            <w:tcBorders>
              <w:top w:val="nil"/>
              <w:left w:val="nil"/>
              <w:bottom w:val="single" w:sz="4" w:space="0" w:color="auto"/>
              <w:right w:val="single" w:sz="4" w:space="0" w:color="auto"/>
            </w:tcBorders>
            <w:vAlign w:val="center"/>
          </w:tcPr>
          <w:p w:rsidR="00584214" w:rsidRPr="0032506D" w:rsidRDefault="00584214" w:rsidP="0032506D">
            <w:pPr>
              <w:pStyle w:val="a5"/>
              <w:tabs>
                <w:tab w:val="left" w:pos="708"/>
              </w:tabs>
              <w:ind w:firstLine="709"/>
              <w:contextualSpacing/>
              <w:jc w:val="both"/>
              <w:rPr>
                <w:sz w:val="24"/>
                <w:szCs w:val="24"/>
                <w:lang w:eastAsia="en-US"/>
              </w:rPr>
            </w:pPr>
          </w:p>
        </w:tc>
      </w:tr>
      <w:tr w:rsidR="00584214" w:rsidRPr="0032506D" w:rsidTr="00584214">
        <w:trPr>
          <w:trHeight w:val="85"/>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lastRenderedPageBreak/>
              <w:t>1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2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b/>
                <w:sz w:val="24"/>
                <w:szCs w:val="24"/>
                <w:lang w:eastAsia="en-US"/>
              </w:rPr>
              <w:t xml:space="preserve"> «Общеотраслевые должности служащих второго уровня»</w:t>
            </w:r>
          </w:p>
        </w:tc>
        <w:tc>
          <w:tcPr>
            <w:tcW w:w="1767" w:type="pct"/>
            <w:tcBorders>
              <w:top w:val="nil"/>
              <w:left w:val="nil"/>
              <w:bottom w:val="single" w:sz="4" w:space="0" w:color="auto"/>
              <w:right w:val="single" w:sz="4" w:space="0" w:color="auto"/>
            </w:tcBorders>
            <w:vAlign w:val="center"/>
          </w:tcPr>
          <w:p w:rsidR="00584214" w:rsidRPr="0032506D" w:rsidRDefault="00584214" w:rsidP="0032506D">
            <w:pPr>
              <w:pStyle w:val="a5"/>
              <w:tabs>
                <w:tab w:val="left" w:pos="708"/>
              </w:tabs>
              <w:ind w:firstLine="709"/>
              <w:contextualSpacing/>
              <w:jc w:val="both"/>
              <w:rPr>
                <w:sz w:val="24"/>
                <w:szCs w:val="24"/>
                <w:lang w:eastAsia="en-US"/>
              </w:rPr>
            </w:pP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hideMark/>
          </w:tcPr>
          <w:p w:rsidR="00584214" w:rsidRPr="0032506D" w:rsidRDefault="00584214" w:rsidP="0032506D">
            <w:pPr>
              <w:contextualSpacing/>
              <w:rPr>
                <w:sz w:val="24"/>
                <w:szCs w:val="24"/>
              </w:rPr>
            </w:pPr>
            <w:r w:rsidRPr="0032506D">
              <w:rPr>
                <w:sz w:val="24"/>
                <w:szCs w:val="24"/>
              </w:rPr>
              <w:t xml:space="preserve">            1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 xml:space="preserve">   -</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rPr>
                <w:sz w:val="24"/>
                <w:szCs w:val="24"/>
              </w:rPr>
            </w:pPr>
            <w:r w:rsidRPr="0032506D">
              <w:rPr>
                <w:sz w:val="24"/>
                <w:szCs w:val="24"/>
              </w:rPr>
              <w:t xml:space="preserve">            2 квалификационный уровень</w:t>
            </w:r>
          </w:p>
        </w:tc>
        <w:tc>
          <w:tcPr>
            <w:tcW w:w="1767"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0,18</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3 квалификационный уровень</w:t>
            </w:r>
          </w:p>
        </w:tc>
        <w:tc>
          <w:tcPr>
            <w:tcW w:w="1767"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4 квалификационный уровень</w:t>
            </w:r>
          </w:p>
        </w:tc>
        <w:tc>
          <w:tcPr>
            <w:tcW w:w="1767"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5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b/>
                <w:sz w:val="24"/>
                <w:szCs w:val="24"/>
                <w:lang w:eastAsia="en-US"/>
              </w:rPr>
              <w:t xml:space="preserve"> «Общеотраслевые должности служащих третьего уровня»</w:t>
            </w:r>
          </w:p>
        </w:tc>
        <w:tc>
          <w:tcPr>
            <w:tcW w:w="1767" w:type="pct"/>
            <w:tcBorders>
              <w:top w:val="nil"/>
              <w:left w:val="nil"/>
              <w:bottom w:val="single" w:sz="4" w:space="0" w:color="auto"/>
              <w:right w:val="single" w:sz="4" w:space="0" w:color="auto"/>
            </w:tcBorders>
            <w:vAlign w:val="center"/>
          </w:tcPr>
          <w:p w:rsidR="00584214" w:rsidRPr="0032506D" w:rsidRDefault="00584214" w:rsidP="0032506D">
            <w:pPr>
              <w:pStyle w:val="a5"/>
              <w:tabs>
                <w:tab w:val="left" w:pos="708"/>
              </w:tabs>
              <w:ind w:firstLine="709"/>
              <w:contextualSpacing/>
              <w:rPr>
                <w:sz w:val="24"/>
                <w:szCs w:val="24"/>
                <w:lang w:eastAsia="en-US"/>
              </w:rPr>
            </w:pP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1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2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nil"/>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3 квалификационный уровень</w:t>
            </w:r>
          </w:p>
        </w:tc>
        <w:tc>
          <w:tcPr>
            <w:tcW w:w="1767" w:type="pct"/>
            <w:tcBorders>
              <w:top w:val="nil"/>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4 квалификационный уровень</w:t>
            </w:r>
          </w:p>
        </w:tc>
        <w:tc>
          <w:tcPr>
            <w:tcW w:w="1767"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5 квалификационный уровень</w:t>
            </w:r>
          </w:p>
        </w:tc>
        <w:tc>
          <w:tcPr>
            <w:tcW w:w="1767"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Должности, отнесенные  к ПКГ</w:t>
            </w:r>
          </w:p>
          <w:p w:rsidR="00584214" w:rsidRPr="0032506D" w:rsidRDefault="00584214" w:rsidP="0032506D">
            <w:pPr>
              <w:pStyle w:val="a5"/>
              <w:tabs>
                <w:tab w:val="left" w:pos="708"/>
              </w:tabs>
              <w:contextualSpacing/>
              <w:jc w:val="both"/>
              <w:rPr>
                <w:sz w:val="24"/>
                <w:szCs w:val="24"/>
                <w:lang w:eastAsia="en-US"/>
              </w:rPr>
            </w:pPr>
            <w:r w:rsidRPr="0032506D">
              <w:rPr>
                <w:b/>
                <w:sz w:val="24"/>
                <w:szCs w:val="24"/>
                <w:lang w:eastAsia="en-US"/>
              </w:rPr>
              <w:t xml:space="preserve"> «Общеотраслевые должности служащих четвертого уровня»</w:t>
            </w:r>
          </w:p>
        </w:tc>
        <w:tc>
          <w:tcPr>
            <w:tcW w:w="1767" w:type="pct"/>
            <w:tcBorders>
              <w:top w:val="single" w:sz="4" w:space="0" w:color="auto"/>
              <w:left w:val="single" w:sz="4" w:space="0" w:color="auto"/>
              <w:bottom w:val="single" w:sz="4" w:space="0" w:color="auto"/>
              <w:right w:val="single" w:sz="4" w:space="0" w:color="auto"/>
            </w:tcBorders>
            <w:vAlign w:val="center"/>
          </w:tcPr>
          <w:p w:rsidR="00584214" w:rsidRPr="0032506D" w:rsidRDefault="00584214" w:rsidP="0032506D">
            <w:pPr>
              <w:pStyle w:val="a5"/>
              <w:tabs>
                <w:tab w:val="left" w:pos="708"/>
              </w:tabs>
              <w:ind w:firstLine="709"/>
              <w:contextualSpacing/>
              <w:rPr>
                <w:sz w:val="24"/>
                <w:szCs w:val="24"/>
                <w:lang w:eastAsia="en-US"/>
              </w:rPr>
            </w:pP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1 квалификационный уровень</w:t>
            </w:r>
          </w:p>
        </w:tc>
        <w:tc>
          <w:tcPr>
            <w:tcW w:w="1767"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2 квалификационный уровень</w:t>
            </w:r>
          </w:p>
        </w:tc>
        <w:tc>
          <w:tcPr>
            <w:tcW w:w="1767"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r w:rsidR="00584214" w:rsidRPr="0032506D" w:rsidTr="00584214">
        <w:trPr>
          <w:trHeight w:val="20"/>
          <w:jc w:val="center"/>
        </w:trPr>
        <w:tc>
          <w:tcPr>
            <w:tcW w:w="3233"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both"/>
              <w:rPr>
                <w:sz w:val="24"/>
                <w:szCs w:val="24"/>
                <w:lang w:eastAsia="en-US"/>
              </w:rPr>
            </w:pPr>
            <w:r w:rsidRPr="0032506D">
              <w:rPr>
                <w:sz w:val="24"/>
                <w:szCs w:val="24"/>
                <w:lang w:eastAsia="en-US"/>
              </w:rPr>
              <w:t>3 квалификационный уровень</w:t>
            </w:r>
          </w:p>
        </w:tc>
        <w:tc>
          <w:tcPr>
            <w:tcW w:w="1767" w:type="pct"/>
            <w:tcBorders>
              <w:top w:val="single" w:sz="4" w:space="0" w:color="auto"/>
              <w:left w:val="nil"/>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rPr>
                <w:sz w:val="24"/>
                <w:szCs w:val="24"/>
                <w:lang w:eastAsia="en-US"/>
              </w:rPr>
            </w:pPr>
            <w:r w:rsidRPr="0032506D">
              <w:rPr>
                <w:sz w:val="24"/>
                <w:szCs w:val="24"/>
                <w:lang w:eastAsia="en-US"/>
              </w:rPr>
              <w:t>-</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3.3.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584214" w:rsidRPr="0032506D" w:rsidRDefault="00584214" w:rsidP="0032506D">
      <w:pPr>
        <w:pStyle w:val="a5"/>
        <w:numPr>
          <w:ilvl w:val="0"/>
          <w:numId w:val="10"/>
        </w:numPr>
        <w:ind w:hanging="295"/>
        <w:contextualSpacing/>
        <w:jc w:val="both"/>
        <w:rPr>
          <w:sz w:val="24"/>
          <w:szCs w:val="24"/>
        </w:rPr>
      </w:pPr>
      <w:r w:rsidRPr="0032506D">
        <w:rPr>
          <w:sz w:val="24"/>
          <w:szCs w:val="24"/>
        </w:rPr>
        <w:t xml:space="preserve"> повышающий коэффициент  по  квалификационному уровню;</w:t>
      </w:r>
    </w:p>
    <w:p w:rsidR="00584214" w:rsidRPr="0032506D" w:rsidRDefault="00584214" w:rsidP="0032506D">
      <w:pPr>
        <w:pStyle w:val="a5"/>
        <w:numPr>
          <w:ilvl w:val="0"/>
          <w:numId w:val="11"/>
        </w:numPr>
        <w:contextualSpacing/>
        <w:jc w:val="both"/>
        <w:rPr>
          <w:sz w:val="24"/>
          <w:szCs w:val="24"/>
        </w:rPr>
      </w:pPr>
      <w:r w:rsidRPr="0032506D">
        <w:rPr>
          <w:sz w:val="24"/>
          <w:szCs w:val="24"/>
        </w:rPr>
        <w:t>повышающий коэффициент за работу в сельской местности;</w:t>
      </w:r>
    </w:p>
    <w:p w:rsidR="00584214" w:rsidRPr="0032506D" w:rsidRDefault="00584214" w:rsidP="0032506D">
      <w:pPr>
        <w:pStyle w:val="a5"/>
        <w:numPr>
          <w:ilvl w:val="0"/>
          <w:numId w:val="11"/>
        </w:numPr>
        <w:contextualSpacing/>
        <w:jc w:val="both"/>
        <w:rPr>
          <w:sz w:val="24"/>
          <w:szCs w:val="24"/>
        </w:rPr>
      </w:pPr>
      <w:r w:rsidRPr="0032506D">
        <w:rPr>
          <w:sz w:val="24"/>
          <w:szCs w:val="24"/>
        </w:rPr>
        <w:t xml:space="preserve">повышающий коэффициент за выслугу лет;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3.4. Размер выплат по повышающему коэффициенту к окладу определяется путем умножения размера оклада работника на повышающий коэффициент.</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Применение всех повышающих коэффициентов к окладу не образует новый оклад и не учитывается при начислении компенсационных и стимулирующих выплат.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3.5. </w:t>
      </w:r>
      <w:r w:rsidRPr="0032506D">
        <w:rPr>
          <w:sz w:val="24"/>
          <w:szCs w:val="24"/>
          <w:u w:val="single"/>
        </w:rPr>
        <w:t>Повышающие коэффициенты к окладу за работу в сельской местности</w:t>
      </w:r>
      <w:r w:rsidRPr="0032506D">
        <w:rPr>
          <w:sz w:val="24"/>
          <w:szCs w:val="24"/>
        </w:rPr>
        <w:t xml:space="preserve"> устанавливаются  работникам учреждения, занимающим должности служащих в следующих размерах к окладу:</w:t>
      </w:r>
    </w:p>
    <w:p w:rsidR="00584214" w:rsidRPr="0032506D" w:rsidRDefault="00584214" w:rsidP="0032506D">
      <w:pPr>
        <w:pStyle w:val="a5"/>
        <w:tabs>
          <w:tab w:val="left" w:pos="708"/>
        </w:tabs>
        <w:ind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0"/>
        <w:gridCol w:w="3923"/>
      </w:tblGrid>
      <w:tr w:rsidR="00584214" w:rsidRPr="0032506D" w:rsidTr="00584214">
        <w:tc>
          <w:tcPr>
            <w:tcW w:w="58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работу в сельской местности</w:t>
            </w:r>
          </w:p>
        </w:tc>
        <w:tc>
          <w:tcPr>
            <w:tcW w:w="41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0,15</w:t>
            </w:r>
          </w:p>
        </w:tc>
      </w:tr>
    </w:tbl>
    <w:p w:rsidR="00584214" w:rsidRPr="0032506D" w:rsidRDefault="00584214" w:rsidP="0032506D">
      <w:pPr>
        <w:pStyle w:val="a5"/>
        <w:tabs>
          <w:tab w:val="left" w:pos="708"/>
        </w:tabs>
        <w:ind w:firstLine="709"/>
        <w:contextualSpacing/>
        <w:jc w:val="both"/>
        <w:rPr>
          <w:sz w:val="24"/>
          <w:szCs w:val="24"/>
          <w:u w:val="single"/>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4.6. </w:t>
      </w:r>
      <w:r w:rsidRPr="0032506D">
        <w:rPr>
          <w:sz w:val="24"/>
          <w:szCs w:val="24"/>
          <w:u w:val="single"/>
        </w:rPr>
        <w:t>Повышающие коэффициенты к окладу за выслугу лет устанавливаются работникам</w:t>
      </w:r>
      <w:r w:rsidRPr="0032506D">
        <w:rPr>
          <w:sz w:val="24"/>
          <w:szCs w:val="24"/>
        </w:rPr>
        <w:t xml:space="preserve"> учреждения, занимающим должности служащих в следующих размерах к окладу</w:t>
      </w:r>
    </w:p>
    <w:p w:rsidR="00584214" w:rsidRPr="0032506D" w:rsidRDefault="00584214" w:rsidP="0032506D">
      <w:pPr>
        <w:pStyle w:val="a5"/>
        <w:tabs>
          <w:tab w:val="left" w:pos="708"/>
        </w:tabs>
        <w:ind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3928"/>
      </w:tblGrid>
      <w:tr w:rsidR="00584214" w:rsidRPr="0032506D" w:rsidTr="00584214">
        <w:tc>
          <w:tcPr>
            <w:tcW w:w="58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выслугу лет:</w:t>
            </w:r>
          </w:p>
        </w:tc>
        <w:tc>
          <w:tcPr>
            <w:tcW w:w="4123"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both"/>
              <w:rPr>
                <w:sz w:val="24"/>
                <w:szCs w:val="24"/>
                <w:lang w:eastAsia="en-US"/>
              </w:rPr>
            </w:pPr>
          </w:p>
        </w:tc>
      </w:tr>
      <w:tr w:rsidR="00584214" w:rsidRPr="0032506D" w:rsidTr="00584214">
        <w:tc>
          <w:tcPr>
            <w:tcW w:w="58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от 2 до 5 лет                                                                                      </w:t>
            </w:r>
          </w:p>
        </w:tc>
        <w:tc>
          <w:tcPr>
            <w:tcW w:w="41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w:t>
            </w:r>
          </w:p>
        </w:tc>
      </w:tr>
      <w:tr w:rsidR="00584214" w:rsidRPr="0032506D" w:rsidTr="00584214">
        <w:tc>
          <w:tcPr>
            <w:tcW w:w="58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От 5 до 10 лет                                                                                    </w:t>
            </w:r>
          </w:p>
        </w:tc>
        <w:tc>
          <w:tcPr>
            <w:tcW w:w="41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w:t>
            </w:r>
          </w:p>
        </w:tc>
      </w:tr>
      <w:tr w:rsidR="00584214" w:rsidRPr="0032506D" w:rsidTr="00584214">
        <w:tc>
          <w:tcPr>
            <w:tcW w:w="58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от 10 до 15 лет                                                                                  </w:t>
            </w:r>
          </w:p>
        </w:tc>
        <w:tc>
          <w:tcPr>
            <w:tcW w:w="41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w:t>
            </w:r>
          </w:p>
        </w:tc>
      </w:tr>
      <w:tr w:rsidR="00584214" w:rsidRPr="0032506D" w:rsidTr="00584214">
        <w:tc>
          <w:tcPr>
            <w:tcW w:w="58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свыше 15 лет                                                                                      </w:t>
            </w:r>
          </w:p>
        </w:tc>
        <w:tc>
          <w:tcPr>
            <w:tcW w:w="41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0,30</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В стаж работы для назначения выплаты за выслугу лет могут засчитываться периоды работы по специальности,  независимо от организационно-правого статуса предыдущего места работы.</w:t>
      </w:r>
    </w:p>
    <w:p w:rsidR="00584214" w:rsidRPr="0032506D" w:rsidRDefault="00584214" w:rsidP="0032506D">
      <w:pPr>
        <w:pStyle w:val="a5"/>
        <w:tabs>
          <w:tab w:val="left" w:pos="708"/>
        </w:tabs>
        <w:ind w:firstLine="709"/>
        <w:contextualSpacing/>
        <w:jc w:val="center"/>
        <w:rPr>
          <w:b/>
          <w:sz w:val="24"/>
          <w:szCs w:val="24"/>
        </w:rPr>
      </w:pP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4. Порядок и условия оплаты труда  работников, осуществляющих профессиональную деятельность по общеотраслевым профессиям рабочих.</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4.1. Размеры окладов работников, занимающих должности  рабочих, устанавливаются на основе отнесения  должностей к ПКГ:  </w:t>
      </w:r>
    </w:p>
    <w:p w:rsidR="00584214" w:rsidRPr="0032506D" w:rsidRDefault="00584214" w:rsidP="0032506D">
      <w:pPr>
        <w:pStyle w:val="a5"/>
        <w:tabs>
          <w:tab w:val="left" w:pos="708"/>
        </w:tabs>
        <w:ind w:firstLine="709"/>
        <w:contextualSpacing/>
        <w:jc w:val="both"/>
        <w:rPr>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3296"/>
      </w:tblGrid>
      <w:tr w:rsidR="00584214" w:rsidRPr="0032506D" w:rsidTr="00584214">
        <w:tc>
          <w:tcPr>
            <w:tcW w:w="6600"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center"/>
              <w:rPr>
                <w:b/>
                <w:sz w:val="24"/>
                <w:szCs w:val="24"/>
                <w:lang w:eastAsia="en-US"/>
              </w:rPr>
            </w:pPr>
            <w:r w:rsidRPr="0032506D">
              <w:rPr>
                <w:b/>
                <w:sz w:val="24"/>
                <w:szCs w:val="24"/>
                <w:lang w:eastAsia="en-US"/>
              </w:rPr>
              <w:t>Профессиональные квалификационные группы</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 xml:space="preserve">    Размер оклада  </w:t>
            </w:r>
          </w:p>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(должностного оклада), руб.</w:t>
            </w:r>
          </w:p>
        </w:tc>
      </w:tr>
      <w:tr w:rsidR="00584214" w:rsidRPr="0032506D" w:rsidTr="00584214">
        <w:tc>
          <w:tcPr>
            <w:tcW w:w="66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Общеотраслевые профессии рабочих первого уровня</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32506D" w:rsidP="0032506D">
            <w:pPr>
              <w:pStyle w:val="a5"/>
              <w:tabs>
                <w:tab w:val="left" w:pos="708"/>
              </w:tabs>
              <w:contextualSpacing/>
              <w:jc w:val="both"/>
              <w:rPr>
                <w:sz w:val="24"/>
                <w:szCs w:val="24"/>
                <w:lang w:eastAsia="en-US"/>
              </w:rPr>
            </w:pPr>
            <w:r w:rsidRPr="0032506D">
              <w:rPr>
                <w:sz w:val="24"/>
                <w:szCs w:val="24"/>
                <w:lang w:eastAsia="en-US"/>
              </w:rPr>
              <w:t xml:space="preserve">                  2394</w:t>
            </w:r>
          </w:p>
        </w:tc>
      </w:tr>
      <w:tr w:rsidR="00584214" w:rsidRPr="0032506D" w:rsidTr="00584214">
        <w:tc>
          <w:tcPr>
            <w:tcW w:w="66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Общеотраслевые профессии рабочих второго уровня</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32506D" w:rsidP="0032506D">
            <w:pPr>
              <w:pStyle w:val="a5"/>
              <w:tabs>
                <w:tab w:val="left" w:pos="708"/>
              </w:tabs>
              <w:contextualSpacing/>
              <w:jc w:val="both"/>
              <w:rPr>
                <w:sz w:val="24"/>
                <w:szCs w:val="24"/>
                <w:lang w:eastAsia="en-US"/>
              </w:rPr>
            </w:pPr>
            <w:r w:rsidRPr="0032506D">
              <w:rPr>
                <w:sz w:val="24"/>
                <w:szCs w:val="24"/>
                <w:lang w:eastAsia="en-US"/>
              </w:rPr>
              <w:t xml:space="preserve">                  2658</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4.2. Размеры повышающих коэффициентов к окладу по квалификационному уровню устанавливаются   работникам учреждения в зависимости от отнесения должности к квалификационному уровню ПКГ в следующих размерах:</w:t>
      </w:r>
    </w:p>
    <w:p w:rsidR="00584214" w:rsidRPr="0032506D" w:rsidRDefault="00584214" w:rsidP="0032506D">
      <w:pPr>
        <w:pStyle w:val="a5"/>
        <w:tabs>
          <w:tab w:val="left" w:pos="708"/>
        </w:tabs>
        <w:ind w:firstLine="709"/>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5"/>
        <w:gridCol w:w="3296"/>
      </w:tblGrid>
      <w:tr w:rsidR="00584214" w:rsidRPr="0032506D" w:rsidTr="00584214">
        <w:tc>
          <w:tcPr>
            <w:tcW w:w="6608" w:type="dxa"/>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ind w:firstLine="709"/>
              <w:contextualSpacing/>
              <w:jc w:val="center"/>
              <w:rPr>
                <w:b/>
                <w:sz w:val="24"/>
                <w:szCs w:val="24"/>
                <w:lang w:eastAsia="en-US"/>
              </w:rPr>
            </w:pPr>
            <w:r w:rsidRPr="0032506D">
              <w:rPr>
                <w:b/>
                <w:sz w:val="24"/>
                <w:szCs w:val="24"/>
                <w:lang w:eastAsia="en-US"/>
              </w:rPr>
              <w:t>Квалификационные  уровни</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b/>
                <w:sz w:val="24"/>
                <w:szCs w:val="24"/>
                <w:lang w:eastAsia="en-US"/>
              </w:rPr>
            </w:pPr>
            <w:r w:rsidRPr="0032506D">
              <w:rPr>
                <w:b/>
                <w:sz w:val="24"/>
                <w:szCs w:val="24"/>
                <w:lang w:eastAsia="en-US"/>
              </w:rPr>
              <w:t xml:space="preserve">            Размер</w:t>
            </w:r>
          </w:p>
          <w:p w:rsidR="00584214" w:rsidRPr="0032506D" w:rsidRDefault="00584214" w:rsidP="0032506D">
            <w:pPr>
              <w:pStyle w:val="a5"/>
              <w:tabs>
                <w:tab w:val="left" w:pos="708"/>
              </w:tabs>
              <w:contextualSpacing/>
              <w:rPr>
                <w:b/>
                <w:sz w:val="24"/>
                <w:szCs w:val="24"/>
                <w:lang w:eastAsia="en-US"/>
              </w:rPr>
            </w:pPr>
            <w:r w:rsidRPr="0032506D">
              <w:rPr>
                <w:b/>
                <w:sz w:val="24"/>
                <w:szCs w:val="24"/>
                <w:lang w:eastAsia="en-US"/>
              </w:rPr>
              <w:t>повышающего коэффициента</w:t>
            </w: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b/>
                <w:sz w:val="24"/>
                <w:szCs w:val="24"/>
                <w:lang w:eastAsia="en-US"/>
              </w:rPr>
              <w:t>Общеотраслевые профессии рабочих первого уровня</w:t>
            </w:r>
          </w:p>
        </w:tc>
        <w:tc>
          <w:tcPr>
            <w:tcW w:w="3423"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ind w:firstLine="709"/>
              <w:contextualSpacing/>
              <w:jc w:val="center"/>
              <w:rPr>
                <w:sz w:val="24"/>
                <w:szCs w:val="24"/>
                <w:lang w:eastAsia="en-US"/>
              </w:rPr>
            </w:pP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1 квалификационный уровень</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2 квалификационный уровень</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b/>
                <w:sz w:val="24"/>
                <w:szCs w:val="24"/>
                <w:lang w:eastAsia="en-US"/>
              </w:rPr>
              <w:t>Общеотраслевые профессии рабочих второго уровня</w:t>
            </w:r>
          </w:p>
        </w:tc>
        <w:tc>
          <w:tcPr>
            <w:tcW w:w="3423"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ind w:firstLine="709"/>
              <w:contextualSpacing/>
              <w:jc w:val="center"/>
              <w:rPr>
                <w:sz w:val="24"/>
                <w:szCs w:val="24"/>
                <w:lang w:eastAsia="en-US"/>
              </w:rPr>
            </w:pP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1 квалификационный уровень</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2 квалификационный уровень</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0,12</w:t>
            </w: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3 квалификационный уровень</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r w:rsidR="00584214" w:rsidRPr="0032506D" w:rsidTr="00584214">
        <w:tc>
          <w:tcPr>
            <w:tcW w:w="660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4 квалификационный уровень</w:t>
            </w:r>
          </w:p>
        </w:tc>
        <w:tc>
          <w:tcPr>
            <w:tcW w:w="342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center"/>
              <w:rPr>
                <w:sz w:val="24"/>
                <w:szCs w:val="24"/>
                <w:lang w:eastAsia="en-US"/>
              </w:rPr>
            </w:pPr>
            <w:r w:rsidRPr="0032506D">
              <w:rPr>
                <w:sz w:val="24"/>
                <w:szCs w:val="24"/>
                <w:lang w:eastAsia="en-US"/>
              </w:rPr>
              <w:t>-</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4.3.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584214" w:rsidRPr="0032506D" w:rsidRDefault="00584214" w:rsidP="0032506D">
      <w:pPr>
        <w:pStyle w:val="a5"/>
        <w:numPr>
          <w:ilvl w:val="0"/>
          <w:numId w:val="12"/>
        </w:numPr>
        <w:contextualSpacing/>
        <w:jc w:val="both"/>
        <w:rPr>
          <w:sz w:val="24"/>
          <w:szCs w:val="24"/>
        </w:rPr>
      </w:pPr>
      <w:r w:rsidRPr="0032506D">
        <w:rPr>
          <w:sz w:val="24"/>
          <w:szCs w:val="24"/>
        </w:rPr>
        <w:t>повышающий коэффициент  по квалификационному уровню;</w:t>
      </w:r>
    </w:p>
    <w:p w:rsidR="00584214" w:rsidRPr="0032506D" w:rsidRDefault="00584214" w:rsidP="0032506D">
      <w:pPr>
        <w:pStyle w:val="a5"/>
        <w:numPr>
          <w:ilvl w:val="0"/>
          <w:numId w:val="13"/>
        </w:numPr>
        <w:contextualSpacing/>
        <w:jc w:val="both"/>
        <w:rPr>
          <w:sz w:val="24"/>
          <w:szCs w:val="24"/>
        </w:rPr>
      </w:pPr>
      <w:r w:rsidRPr="0032506D">
        <w:rPr>
          <w:sz w:val="24"/>
          <w:szCs w:val="24"/>
        </w:rPr>
        <w:t>повышающий коэффициент за работу в сельской местности;</w:t>
      </w:r>
    </w:p>
    <w:p w:rsidR="00584214" w:rsidRPr="0032506D" w:rsidRDefault="00584214" w:rsidP="0032506D">
      <w:pPr>
        <w:pStyle w:val="a5"/>
        <w:numPr>
          <w:ilvl w:val="0"/>
          <w:numId w:val="13"/>
        </w:numPr>
        <w:contextualSpacing/>
        <w:jc w:val="both"/>
        <w:rPr>
          <w:sz w:val="24"/>
          <w:szCs w:val="24"/>
        </w:rPr>
      </w:pPr>
      <w:r w:rsidRPr="0032506D">
        <w:rPr>
          <w:sz w:val="24"/>
          <w:szCs w:val="24"/>
        </w:rPr>
        <w:t>повышающий коэффициент за выслугу лет;</w:t>
      </w:r>
    </w:p>
    <w:p w:rsidR="00584214" w:rsidRPr="0032506D" w:rsidRDefault="00584214" w:rsidP="0032506D">
      <w:pPr>
        <w:pStyle w:val="a5"/>
        <w:tabs>
          <w:tab w:val="left" w:pos="708"/>
        </w:tabs>
        <w:ind w:firstLine="709"/>
        <w:contextualSpacing/>
        <w:jc w:val="both"/>
        <w:rPr>
          <w:b/>
          <w:sz w:val="24"/>
          <w:szCs w:val="24"/>
          <w:u w:val="single"/>
        </w:rPr>
      </w:pPr>
      <w:r w:rsidRPr="0032506D">
        <w:rPr>
          <w:sz w:val="24"/>
          <w:szCs w:val="24"/>
        </w:rPr>
        <w:t xml:space="preserve">4.4. </w:t>
      </w:r>
      <w:r w:rsidRPr="0032506D">
        <w:rPr>
          <w:sz w:val="24"/>
          <w:szCs w:val="24"/>
          <w:u w:val="single"/>
        </w:rPr>
        <w:t>Повышающие коэффициенты к окладу за выслугу лет устанавливаются работникам</w:t>
      </w:r>
      <w:r w:rsidRPr="0032506D">
        <w:rPr>
          <w:sz w:val="24"/>
          <w:szCs w:val="24"/>
        </w:rPr>
        <w:t xml:space="preserve"> учреждения, занимающим профессии рабочих в зависимости от продолжительности непрерывного стажа работы в конкретном государственном (муниципальном) учреждении в следующих размерах:</w:t>
      </w:r>
    </w:p>
    <w:p w:rsidR="00584214" w:rsidRPr="0032506D" w:rsidRDefault="00584214" w:rsidP="0032506D">
      <w:pPr>
        <w:pStyle w:val="a5"/>
        <w:tabs>
          <w:tab w:val="left" w:pos="708"/>
        </w:tabs>
        <w:ind w:firstLine="709"/>
        <w:contextualSpacing/>
        <w:jc w:val="both"/>
        <w:rPr>
          <w:sz w:val="24"/>
          <w:szCs w:val="24"/>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700"/>
      </w:tblGrid>
      <w:tr w:rsidR="00584214" w:rsidRPr="0032506D" w:rsidTr="00584214">
        <w:tc>
          <w:tcPr>
            <w:tcW w:w="43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За выслугу лет:</w:t>
            </w:r>
          </w:p>
        </w:tc>
        <w:tc>
          <w:tcPr>
            <w:tcW w:w="170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5"/>
              <w:tabs>
                <w:tab w:val="left" w:pos="708"/>
              </w:tabs>
              <w:contextualSpacing/>
              <w:jc w:val="both"/>
              <w:rPr>
                <w:sz w:val="24"/>
                <w:szCs w:val="24"/>
                <w:lang w:eastAsia="en-US"/>
              </w:rPr>
            </w:pPr>
          </w:p>
        </w:tc>
      </w:tr>
      <w:tr w:rsidR="00584214" w:rsidRPr="0032506D" w:rsidTr="00584214">
        <w:tc>
          <w:tcPr>
            <w:tcW w:w="43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от 1 до 3 лет                                                                                      </w:t>
            </w:r>
          </w:p>
        </w:tc>
        <w:tc>
          <w:tcPr>
            <w:tcW w:w="17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w:t>
            </w:r>
          </w:p>
        </w:tc>
      </w:tr>
      <w:tr w:rsidR="00584214" w:rsidRPr="0032506D" w:rsidTr="00584214">
        <w:tc>
          <w:tcPr>
            <w:tcW w:w="43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от 3 до 5 лет                                                                                    </w:t>
            </w:r>
          </w:p>
        </w:tc>
        <w:tc>
          <w:tcPr>
            <w:tcW w:w="17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 0,10</w:t>
            </w:r>
          </w:p>
        </w:tc>
      </w:tr>
      <w:tr w:rsidR="00584214" w:rsidRPr="0032506D" w:rsidTr="00584214">
        <w:tc>
          <w:tcPr>
            <w:tcW w:w="43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свыше 5 лет</w:t>
            </w:r>
          </w:p>
        </w:tc>
        <w:tc>
          <w:tcPr>
            <w:tcW w:w="17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до 0,15</w:t>
            </w:r>
          </w:p>
        </w:tc>
      </w:tr>
    </w:tbl>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8"/>
        <w:contextualSpacing/>
        <w:jc w:val="both"/>
        <w:rPr>
          <w:sz w:val="24"/>
          <w:szCs w:val="24"/>
        </w:rPr>
      </w:pPr>
      <w:r w:rsidRPr="0032506D">
        <w:rPr>
          <w:sz w:val="24"/>
          <w:szCs w:val="24"/>
        </w:rPr>
        <w:t xml:space="preserve">4.5. </w:t>
      </w:r>
      <w:r w:rsidRPr="0032506D">
        <w:rPr>
          <w:sz w:val="24"/>
          <w:szCs w:val="24"/>
          <w:u w:val="single"/>
        </w:rPr>
        <w:t>Повышающие коэффициенты к окладу за работу в сельской местности</w:t>
      </w:r>
      <w:r w:rsidRPr="0032506D">
        <w:rPr>
          <w:sz w:val="24"/>
          <w:szCs w:val="24"/>
        </w:rPr>
        <w:t xml:space="preserve"> устанавливаются работникам учреждения, занимающим должности рабочих в следующих размерах:</w:t>
      </w:r>
    </w:p>
    <w:p w:rsidR="00584214" w:rsidRPr="0032506D" w:rsidRDefault="00584214" w:rsidP="0032506D">
      <w:pPr>
        <w:pStyle w:val="a5"/>
        <w:tabs>
          <w:tab w:val="left" w:pos="708"/>
        </w:tabs>
        <w:ind w:firstLine="709"/>
        <w:contextualSpacing/>
        <w:jc w:val="both"/>
        <w:rPr>
          <w:sz w:val="24"/>
          <w:szCs w:val="24"/>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700"/>
      </w:tblGrid>
      <w:tr w:rsidR="00584214" w:rsidRPr="0032506D" w:rsidTr="00584214">
        <w:tc>
          <w:tcPr>
            <w:tcW w:w="43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lastRenderedPageBreak/>
              <w:t>За работу в сельской местности</w:t>
            </w:r>
          </w:p>
        </w:tc>
        <w:tc>
          <w:tcPr>
            <w:tcW w:w="170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           0,15</w:t>
            </w:r>
          </w:p>
        </w:tc>
      </w:tr>
    </w:tbl>
    <w:p w:rsidR="00584214" w:rsidRPr="0032506D" w:rsidRDefault="00584214" w:rsidP="0032506D">
      <w:pPr>
        <w:pStyle w:val="a5"/>
        <w:tabs>
          <w:tab w:val="left" w:pos="708"/>
        </w:tabs>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4.6. Размер выплат по повышающему коэффициенту к окладу определяется путем умножения размера оклада работника на повышающий коэффициент.</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Применение всех повышающих коэффициентов к окладу не образует новый оклад и не учитывается при начислении компенсационных и стимулирующих выплат. </w:t>
      </w:r>
    </w:p>
    <w:p w:rsidR="00584214" w:rsidRPr="0032506D" w:rsidRDefault="00584214" w:rsidP="0032506D">
      <w:pPr>
        <w:pStyle w:val="a5"/>
        <w:tabs>
          <w:tab w:val="left" w:pos="708"/>
        </w:tabs>
        <w:ind w:firstLine="709"/>
        <w:contextualSpacing/>
        <w:jc w:val="center"/>
        <w:rPr>
          <w:b/>
          <w:sz w:val="24"/>
          <w:szCs w:val="24"/>
        </w:rPr>
      </w:pPr>
    </w:p>
    <w:p w:rsidR="00584214" w:rsidRPr="0032506D" w:rsidRDefault="00584214" w:rsidP="004B3FB6">
      <w:pPr>
        <w:pStyle w:val="a5"/>
        <w:tabs>
          <w:tab w:val="left" w:pos="708"/>
        </w:tabs>
        <w:ind w:firstLine="709"/>
        <w:contextualSpacing/>
        <w:jc w:val="center"/>
        <w:rPr>
          <w:b/>
          <w:sz w:val="24"/>
          <w:szCs w:val="24"/>
        </w:rPr>
      </w:pPr>
      <w:r w:rsidRPr="0032506D">
        <w:rPr>
          <w:b/>
          <w:sz w:val="24"/>
          <w:szCs w:val="24"/>
        </w:rPr>
        <w:t xml:space="preserve">5. Условия оплаты труда руководителя учреждения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5.1. Заработная плата руководителя учреждения состоит:</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по отраслевой системе оплаты труда - из должностного оклада, выплат компенсационного характера, районного коэффициента, северных надбавок и премии;</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по модельной методике - из должностного оклада, выплат за наличие ученой степени, почетных званий, профессиональных знаков отличия, отраслевого (ведомственного) знака отличия, выплат за работу в учреждениях, являющихся экспериментальными площадками, районного коэффициента, северных надбавок и премии.</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5.2.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и составляет до 2-х размеров средней заработной платы с учетом отнесения должности руководителя к группе по оплате труда.</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5.3. К основному персоналу учреждения относятся работники, непосредственно обеспечивающие   </w:t>
      </w:r>
      <w:proofErr w:type="gramStart"/>
      <w:r w:rsidRPr="0032506D">
        <w:rPr>
          <w:sz w:val="24"/>
          <w:szCs w:val="24"/>
        </w:rPr>
        <w:t>выполнение  основных</w:t>
      </w:r>
      <w:proofErr w:type="gramEnd"/>
      <w:r w:rsidRPr="0032506D">
        <w:rPr>
          <w:sz w:val="24"/>
          <w:szCs w:val="24"/>
        </w:rPr>
        <w:t xml:space="preserve"> функций, в целях реализации которых создано учреждение.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Перечень должностей  работников учреждений, относимых к основному персоналу по виду экономической деятельности, в образовательных учреждениях устанавливается в соответствии </w:t>
      </w:r>
      <w:r w:rsidRPr="0032506D">
        <w:rPr>
          <w:i/>
          <w:sz w:val="24"/>
          <w:szCs w:val="24"/>
        </w:rPr>
        <w:t>с приложением 2</w:t>
      </w:r>
      <w:r w:rsidRPr="0032506D">
        <w:rPr>
          <w:sz w:val="24"/>
          <w:szCs w:val="24"/>
        </w:rPr>
        <w:t xml:space="preserve"> к настоящему Положению.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5.4. В прочих учреждениях перечень работников основного персонала утверждается муниципальным казенным учреждением «Управление образования» муниципального района «Горный улус» РС(Я) по представлению руководителя учреждения.</w:t>
      </w:r>
    </w:p>
    <w:p w:rsidR="00584214" w:rsidRPr="0032506D" w:rsidRDefault="00584214" w:rsidP="0032506D">
      <w:pPr>
        <w:pStyle w:val="a5"/>
        <w:tabs>
          <w:tab w:val="left" w:pos="708"/>
        </w:tabs>
        <w:ind w:firstLine="709"/>
        <w:contextualSpacing/>
        <w:jc w:val="both"/>
        <w:rPr>
          <w:i/>
          <w:sz w:val="24"/>
          <w:szCs w:val="24"/>
        </w:rPr>
      </w:pPr>
      <w:r w:rsidRPr="0032506D">
        <w:rPr>
          <w:sz w:val="24"/>
          <w:szCs w:val="24"/>
        </w:rPr>
        <w:t xml:space="preserve">5.5. При расчете средней заработной платы педагогических работников общеобразовательных учреждений, непосредственно осуществляющих учебный процесс (модельная методика), для определения оклада  руководителя  не учитываются </w:t>
      </w:r>
      <w:r w:rsidRPr="0032506D">
        <w:rPr>
          <w:i/>
          <w:sz w:val="24"/>
          <w:szCs w:val="24"/>
        </w:rPr>
        <w:t xml:space="preserve">выплаты за наличие ученой степени, почетных званий, профессиональных знаков отличия,  отраслевого (ведомственного) знака отличия, выплаты за работу в учреждениях, являющихся экспериментальными площадками,  районный коэффициент, северная надбавка, премии, материальная помощь работников. </w:t>
      </w:r>
    </w:p>
    <w:p w:rsidR="00584214" w:rsidRPr="0032506D" w:rsidRDefault="00584214" w:rsidP="0032506D">
      <w:pPr>
        <w:pStyle w:val="a5"/>
        <w:tabs>
          <w:tab w:val="left" w:pos="708"/>
        </w:tabs>
        <w:ind w:firstLine="709"/>
        <w:contextualSpacing/>
        <w:jc w:val="both"/>
        <w:rPr>
          <w:i/>
          <w:sz w:val="24"/>
          <w:szCs w:val="24"/>
        </w:rPr>
      </w:pPr>
      <w:r w:rsidRPr="0032506D">
        <w:rPr>
          <w:sz w:val="24"/>
          <w:szCs w:val="24"/>
        </w:rPr>
        <w:t xml:space="preserve">5.6. При расчете средней заработной платы основного персонала по отраслевой системе оплаты труда для определения оклада  руководителя  не учитываются </w:t>
      </w:r>
      <w:r w:rsidRPr="0032506D">
        <w:rPr>
          <w:i/>
          <w:sz w:val="24"/>
          <w:szCs w:val="24"/>
        </w:rPr>
        <w:t>выплаты компенсационного характера, районный коэффициент, северная надбавка, премии, материальная помощь работников.</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5.7. Расчет средней заработной платы основного персонала учреждения осуществляется:</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   по модельной методике на основе тарификации по состоянию на начало учебного года;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по отраслевой системе оплаты труда за календарный год, предшествующий году установления должностного оклада руководителя учреждения.</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5.8. 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республиканского (муниципального) бюджета, централизованных на эти цели:</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lastRenderedPageBreak/>
        <w:t>- в размере до 2%  средств субсидии, предусмотренных на оплату труда работников бюджетных учреждений, на предоставление бюджетным учреждениям соответствующей субсидии на иные цели в соответствии с абзацем вторым части 1 статьи 78.1 Бюджетного кодекса Российской Федерации.</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5.9. Размеры премирования руководителя, порядок и критерии их выплат устанавливаются: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для муниципальных учреждений образования - в соответствии с порядком и условиями, предусмотренными Положением об оплате труда муниципальных учреждений образования.</w:t>
      </w:r>
    </w:p>
    <w:p w:rsidR="00584214" w:rsidRPr="0032506D" w:rsidRDefault="00584214" w:rsidP="0032506D">
      <w:pPr>
        <w:pStyle w:val="a5"/>
        <w:tabs>
          <w:tab w:val="left" w:pos="708"/>
        </w:tabs>
        <w:ind w:firstLine="708"/>
        <w:contextualSpacing/>
        <w:jc w:val="both"/>
        <w:rPr>
          <w:sz w:val="24"/>
          <w:szCs w:val="24"/>
        </w:rPr>
      </w:pPr>
      <w:r w:rsidRPr="0032506D">
        <w:rPr>
          <w:sz w:val="24"/>
          <w:szCs w:val="24"/>
        </w:rPr>
        <w:t>Конкретные показатели осуществления премиальных выплат руководителю устанавливаются исходя из задач, стоящих перед учреждением.</w:t>
      </w: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6. Порядок и условия установления выплат компенсационного характера</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6.1.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6.2.  Работникам  могут быть осуществлены следующие выплаты компенсационного характера:</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выплаты работникам, занятым на тяжелых работах, работах с вредными и (или)</w:t>
      </w:r>
      <w:r w:rsidRPr="0032506D">
        <w:rPr>
          <w:sz w:val="24"/>
          <w:szCs w:val="24"/>
        </w:rPr>
        <w:br/>
        <w:t>опасными условиями труда;</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выплаты за работу в условиях, отклоняющихся от нормальных (при совмещении</w:t>
      </w:r>
      <w:r w:rsidRPr="0032506D">
        <w:rPr>
          <w:sz w:val="24"/>
          <w:szCs w:val="24"/>
        </w:rPr>
        <w:br/>
        <w:t>профессий (должностей), сверхурочной работе, работе в ночное время, при расширении</w:t>
      </w:r>
      <w:r w:rsidRPr="0032506D">
        <w:rPr>
          <w:sz w:val="24"/>
          <w:szCs w:val="24"/>
        </w:rPr>
        <w:br/>
        <w:t>зон обслуживания, увеличении объема работы или исполнении обязанностей</w:t>
      </w:r>
      <w:r w:rsidRPr="0032506D">
        <w:rPr>
          <w:sz w:val="24"/>
          <w:szCs w:val="24"/>
        </w:rPr>
        <w:br/>
        <w:t>временно отсутствующего работника без освобождения от работы, определенной</w:t>
      </w:r>
      <w:r w:rsidRPr="0032506D">
        <w:rPr>
          <w:sz w:val="24"/>
          <w:szCs w:val="24"/>
        </w:rPr>
        <w:br/>
        <w:t>трудовым договором, за работу в выходные и нерабочие праздничные дни, при</w:t>
      </w:r>
      <w:r w:rsidRPr="0032506D">
        <w:rPr>
          <w:sz w:val="24"/>
          <w:szCs w:val="24"/>
        </w:rPr>
        <w:br/>
        <w:t xml:space="preserve">выполнении работ в других условиях, отклоняющихся от нормальных).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Размеры компенсационных выплат работникам, оплата труда которым производится по отраслевой системе оплаты труда, указаны </w:t>
      </w:r>
      <w:r w:rsidRPr="0032506D">
        <w:rPr>
          <w:i/>
          <w:sz w:val="24"/>
          <w:szCs w:val="24"/>
        </w:rPr>
        <w:t>в приложении №1</w:t>
      </w:r>
      <w:r w:rsidRPr="0032506D">
        <w:rPr>
          <w:sz w:val="24"/>
          <w:szCs w:val="24"/>
        </w:rPr>
        <w:t xml:space="preserve"> настоящего Положения.</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6.3.Выплаты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Размер указанных выплат определяется путем умножения окладов на соответствующий повышающий коэффициент.</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Если по итогам аттестации рабочее место признается безопасным, то осуществление указанной выплаты не производится.</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6.4. Выплаты за работу в условиях, отклоняющихся от нормальных устанавливаются в</w:t>
      </w:r>
      <w:r w:rsidRPr="0032506D">
        <w:rPr>
          <w:sz w:val="24"/>
          <w:szCs w:val="24"/>
        </w:rPr>
        <w:br/>
        <w:t xml:space="preserve">соответствии со статьей 149 Трудового Кодекса Российской Федерации. </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6.5.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6.6. Выплаты за работу в ночное время производятся работникам за каждый час работы в  ночное время. Ночным считается время с 10 часов вечера до 6 часов утра. </w:t>
      </w:r>
      <w:r w:rsidRPr="0032506D">
        <w:rPr>
          <w:sz w:val="24"/>
          <w:szCs w:val="24"/>
        </w:rPr>
        <w:lastRenderedPageBreak/>
        <w:t>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6.7. Выплата за работу в выходные и нерабочие праздничные дни производится</w:t>
      </w:r>
      <w:r w:rsidRPr="0032506D">
        <w:rPr>
          <w:sz w:val="24"/>
          <w:szCs w:val="24"/>
        </w:rPr>
        <w:br/>
        <w:t>работникам, привлекавшимся к работе в выходные и нерабочие праздничные дни.</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Размер выплаты составляет:</w:t>
      </w:r>
    </w:p>
    <w:p w:rsidR="00584214" w:rsidRPr="0032506D" w:rsidRDefault="00584214" w:rsidP="0032506D">
      <w:pPr>
        <w:pStyle w:val="a5"/>
        <w:tabs>
          <w:tab w:val="left" w:pos="708"/>
        </w:tabs>
        <w:ind w:firstLine="709"/>
        <w:contextualSpacing/>
        <w:jc w:val="both"/>
        <w:rPr>
          <w:sz w:val="24"/>
          <w:szCs w:val="24"/>
        </w:rPr>
      </w:pPr>
      <w:proofErr w:type="gramStart"/>
      <w:r w:rsidRPr="0032506D">
        <w:rPr>
          <w:sz w:val="24"/>
          <w:szCs w:val="24"/>
        </w:rPr>
        <w:t>не</w:t>
      </w:r>
      <w:proofErr w:type="gramEnd"/>
      <w:r w:rsidRPr="0032506D">
        <w:rPr>
          <w:sz w:val="24"/>
          <w:szCs w:val="24"/>
        </w:rPr>
        <w:t xml:space="preserve">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584214" w:rsidRPr="0032506D" w:rsidRDefault="00584214" w:rsidP="0032506D">
      <w:pPr>
        <w:pStyle w:val="a5"/>
        <w:tabs>
          <w:tab w:val="left" w:pos="708"/>
        </w:tabs>
        <w:ind w:firstLine="709"/>
        <w:contextualSpacing/>
        <w:jc w:val="both"/>
        <w:rPr>
          <w:sz w:val="24"/>
          <w:szCs w:val="24"/>
        </w:rPr>
      </w:pPr>
      <w:proofErr w:type="gramStart"/>
      <w:r w:rsidRPr="0032506D">
        <w:rPr>
          <w:sz w:val="24"/>
          <w:szCs w:val="24"/>
        </w:rPr>
        <w:t>не</w:t>
      </w:r>
      <w:proofErr w:type="gramEnd"/>
      <w:r w:rsidRPr="0032506D">
        <w:rPr>
          <w:sz w:val="24"/>
          <w:szCs w:val="24"/>
        </w:rPr>
        <w:t xml:space="preserve">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584214" w:rsidRDefault="00584214" w:rsidP="004B3FB6">
      <w:pPr>
        <w:pStyle w:val="a5"/>
        <w:numPr>
          <w:ilvl w:val="1"/>
          <w:numId w:val="15"/>
        </w:numPr>
        <w:contextualSpacing/>
        <w:jc w:val="both"/>
        <w:rPr>
          <w:sz w:val="24"/>
          <w:szCs w:val="24"/>
        </w:rPr>
      </w:pPr>
      <w:r w:rsidRPr="0032506D">
        <w:rPr>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РФ.</w:t>
      </w:r>
    </w:p>
    <w:p w:rsidR="004B3FB6" w:rsidRPr="0032506D" w:rsidRDefault="004B3FB6" w:rsidP="004B3FB6">
      <w:pPr>
        <w:pStyle w:val="a5"/>
        <w:tabs>
          <w:tab w:val="left" w:pos="708"/>
        </w:tabs>
        <w:contextualSpacing/>
        <w:jc w:val="both"/>
        <w:rPr>
          <w:sz w:val="24"/>
          <w:szCs w:val="24"/>
        </w:rPr>
      </w:pP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7. Порядок и условия премирования работников учреждения</w:t>
      </w:r>
    </w:p>
    <w:p w:rsidR="00584214" w:rsidRPr="0032506D" w:rsidRDefault="00584214" w:rsidP="0032506D">
      <w:pPr>
        <w:pStyle w:val="a5"/>
        <w:tabs>
          <w:tab w:val="left" w:pos="708"/>
        </w:tabs>
        <w:ind w:firstLine="540"/>
        <w:contextualSpacing/>
        <w:jc w:val="both"/>
        <w:rPr>
          <w:sz w:val="24"/>
          <w:szCs w:val="24"/>
        </w:rPr>
      </w:pPr>
      <w:r w:rsidRPr="0032506D">
        <w:rPr>
          <w:sz w:val="24"/>
          <w:szCs w:val="24"/>
        </w:rPr>
        <w:t xml:space="preserve">    7.1.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главным распорядителем ежегодно формируется премиальный фонд в процентном отношении от утвержденных на очередной год бюджетных ассигнований. Объем премиального фонда формируется:</w:t>
      </w:r>
    </w:p>
    <w:p w:rsidR="00584214" w:rsidRPr="0032506D" w:rsidRDefault="00584214" w:rsidP="0032506D">
      <w:pPr>
        <w:pStyle w:val="a5"/>
        <w:tabs>
          <w:tab w:val="left" w:pos="708"/>
        </w:tabs>
        <w:ind w:firstLine="540"/>
        <w:contextualSpacing/>
        <w:rPr>
          <w:sz w:val="24"/>
          <w:szCs w:val="24"/>
        </w:rPr>
      </w:pPr>
      <w:r w:rsidRPr="0032506D">
        <w:rPr>
          <w:sz w:val="24"/>
          <w:szCs w:val="24"/>
        </w:rPr>
        <w:t xml:space="preserve">    7.1.1. в размере не менее 5,0 процентов МБДОУ  (от 20 процентов -  с учетом   за повышение размера окладов 6,5 процентов  по  профессиональной квалификационной группе, педагогическим работникам  повышающего коэффициента за квалификационную категорию).</w:t>
      </w:r>
    </w:p>
    <w:p w:rsidR="00584214" w:rsidRPr="0032506D" w:rsidRDefault="00584214" w:rsidP="0032506D">
      <w:pPr>
        <w:pStyle w:val="a5"/>
        <w:tabs>
          <w:tab w:val="left" w:pos="708"/>
        </w:tabs>
        <w:ind w:firstLine="540"/>
        <w:contextualSpacing/>
        <w:rPr>
          <w:sz w:val="24"/>
          <w:szCs w:val="24"/>
        </w:rPr>
      </w:pPr>
      <w:r w:rsidRPr="0032506D">
        <w:rPr>
          <w:sz w:val="24"/>
          <w:szCs w:val="24"/>
        </w:rPr>
        <w:t xml:space="preserve">    7.1.2. в размере не менее 8,5 процентов по МБДОУ (от 15 процентов - с учетом  за повышение размера окладов  6,5  процентов  по  профессиональной квалификационной группе), не указанным по пп.8.1.1.  </w:t>
      </w:r>
    </w:p>
    <w:p w:rsidR="00584214" w:rsidRPr="0032506D" w:rsidRDefault="00584214" w:rsidP="0032506D">
      <w:pPr>
        <w:pStyle w:val="a5"/>
        <w:tabs>
          <w:tab w:val="left" w:pos="708"/>
        </w:tabs>
        <w:ind w:firstLine="709"/>
        <w:contextualSpacing/>
        <w:jc w:val="both"/>
        <w:rPr>
          <w:sz w:val="24"/>
          <w:szCs w:val="24"/>
        </w:rPr>
      </w:pPr>
      <w:r w:rsidRPr="0032506D">
        <w:rPr>
          <w:i/>
          <w:sz w:val="24"/>
          <w:szCs w:val="24"/>
        </w:rPr>
        <w:t xml:space="preserve"> </w:t>
      </w:r>
      <w:r w:rsidRPr="0032506D">
        <w:rPr>
          <w:sz w:val="24"/>
          <w:szCs w:val="24"/>
        </w:rPr>
        <w:t>7.2. Главный распорядитель передает лимиты бюджетных обязательств, предусмотренные на премирование работников казенных учреждений и средства субсидии на иные цели в соответствии с абзацем вторым части 1 статьи 78.1, предусмотренные на премирование работников бюджетных учреждений,  при соблюдении следующих условий:</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xml:space="preserve">- сокращение неэффективных расходов, в том числе путем оптимизации штатной численности, соблюдении норм отраслевых положений (оптимальное соотношение административно-управленческого и прочего персонала), внедрение аутсорсинга, результативность мероприятий по </w:t>
      </w:r>
      <w:proofErr w:type="spellStart"/>
      <w:r w:rsidRPr="0032506D">
        <w:rPr>
          <w:sz w:val="24"/>
          <w:szCs w:val="24"/>
        </w:rPr>
        <w:t>ресурсоэнергосбережению</w:t>
      </w:r>
      <w:proofErr w:type="spellEnd"/>
      <w:r w:rsidRPr="0032506D">
        <w:rPr>
          <w:sz w:val="24"/>
          <w:szCs w:val="24"/>
        </w:rPr>
        <w:t>;</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улучшение качественных показателей деятельности учреждения по сравнению с прошлым годом;</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увеличение  объема средств, полученных от приносящей доход деятельности бюджетных учреждений, по сравнению с показателями предыдущего года;</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7.3. Расходование средств премиального фонда в учреждении осуществляется на основании положения, утвержденного органом общественно-государственного управления учреждения - Управляющим Советом учреждения. Положения о </w:t>
      </w:r>
      <w:proofErr w:type="gramStart"/>
      <w:r w:rsidRPr="0032506D">
        <w:rPr>
          <w:rFonts w:ascii="Times New Roman" w:hAnsi="Times New Roman" w:cs="Times New Roman"/>
          <w:sz w:val="24"/>
          <w:szCs w:val="24"/>
        </w:rPr>
        <w:lastRenderedPageBreak/>
        <w:t>расходовании  средств</w:t>
      </w:r>
      <w:proofErr w:type="gramEnd"/>
      <w:r w:rsidRPr="0032506D">
        <w:rPr>
          <w:rFonts w:ascii="Times New Roman" w:hAnsi="Times New Roman" w:cs="Times New Roman"/>
          <w:sz w:val="24"/>
          <w:szCs w:val="24"/>
        </w:rPr>
        <w:t xml:space="preserve">  премиального фонда разрабатываются на основе Положения о премировании работников муниципальных образовательных учреждений, подведомственных Министерству образования Республики Саха (Якутия)  (приложение№ 3 к настоящему положению).</w:t>
      </w:r>
    </w:p>
    <w:p w:rsidR="00584214" w:rsidRPr="0032506D" w:rsidRDefault="00584214" w:rsidP="0032506D">
      <w:pPr>
        <w:pStyle w:val="a5"/>
        <w:tabs>
          <w:tab w:val="left" w:pos="708"/>
        </w:tabs>
        <w:ind w:firstLine="709"/>
        <w:contextualSpacing/>
        <w:jc w:val="center"/>
        <w:rPr>
          <w:b/>
          <w:sz w:val="24"/>
          <w:szCs w:val="24"/>
        </w:rPr>
      </w:pPr>
    </w:p>
    <w:p w:rsidR="00584214" w:rsidRPr="0032506D" w:rsidRDefault="00584214" w:rsidP="0032506D">
      <w:pPr>
        <w:pStyle w:val="a5"/>
        <w:tabs>
          <w:tab w:val="left" w:pos="708"/>
        </w:tabs>
        <w:ind w:firstLine="709"/>
        <w:contextualSpacing/>
        <w:jc w:val="center"/>
        <w:rPr>
          <w:b/>
          <w:sz w:val="24"/>
          <w:szCs w:val="24"/>
        </w:rPr>
      </w:pPr>
      <w:r w:rsidRPr="0032506D">
        <w:rPr>
          <w:b/>
          <w:sz w:val="24"/>
          <w:szCs w:val="24"/>
        </w:rPr>
        <w:t>8. Другие вопросы оплаты труда</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8.1.</w:t>
      </w:r>
      <w:r w:rsidRPr="0032506D">
        <w:rPr>
          <w:sz w:val="24"/>
          <w:szCs w:val="24"/>
        </w:rPr>
        <w:tab/>
        <w:t>В районах с неблагоприятными природными климатическими условиями к</w:t>
      </w:r>
      <w:r w:rsidRPr="0032506D">
        <w:rPr>
          <w:sz w:val="24"/>
          <w:szCs w:val="24"/>
        </w:rPr>
        <w:br/>
        <w:t>заработной плате применяются:</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 районные коэффициенты.</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8.2. В случае задержки выплаты работникам заработной платы и других нарушений</w:t>
      </w:r>
      <w:r w:rsidRPr="0032506D">
        <w:rPr>
          <w:sz w:val="24"/>
          <w:szCs w:val="24"/>
        </w:rPr>
        <w:br/>
        <w:t>оплаты труда руководитель учреждения несет ответственность в соответствии с</w:t>
      </w:r>
      <w:r w:rsidRPr="0032506D">
        <w:rPr>
          <w:sz w:val="24"/>
          <w:szCs w:val="24"/>
        </w:rPr>
        <w:br/>
        <w:t>законодательством Российской Федерации.</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8.3. Заработная плата работников (без учета премий), устанавливаемая в соответствии с новой системой оплаты труда, не может быть меньше заработной платы (без учета премий)  выплачиваемой работникам в соответствии с трудовым договором до введения новой системы оплаты труда, при условии сохранения объема должностных обязанностей работников и выполнения ими работ той же квалификации. </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8.4. В случае по итогам отчетного года экономии  заработной платы (с учетом премий по тарификации штатного расписания) выплачивается работникам премии.</w:t>
      </w:r>
    </w:p>
    <w:p w:rsidR="00584214" w:rsidRPr="0032506D" w:rsidRDefault="00584214" w:rsidP="0032506D">
      <w:pPr>
        <w:pStyle w:val="a5"/>
        <w:tabs>
          <w:tab w:val="left" w:pos="708"/>
        </w:tabs>
        <w:ind w:firstLine="709"/>
        <w:contextualSpacing/>
        <w:jc w:val="both"/>
        <w:rPr>
          <w:sz w:val="24"/>
          <w:szCs w:val="24"/>
        </w:rPr>
      </w:pPr>
      <w:r w:rsidRPr="0032506D">
        <w:rPr>
          <w:sz w:val="24"/>
          <w:szCs w:val="24"/>
        </w:rPr>
        <w:t>Решение о премировании и ее конкретных размерах принимает</w:t>
      </w:r>
      <w:r w:rsidRPr="0032506D">
        <w:rPr>
          <w:sz w:val="24"/>
          <w:szCs w:val="24"/>
        </w:rPr>
        <w:br/>
        <w:t xml:space="preserve">на </w:t>
      </w:r>
      <w:proofErr w:type="gramStart"/>
      <w:r w:rsidRPr="0032506D">
        <w:rPr>
          <w:sz w:val="24"/>
          <w:szCs w:val="24"/>
        </w:rPr>
        <w:t>основании  положения</w:t>
      </w:r>
      <w:proofErr w:type="gramEnd"/>
      <w:r w:rsidRPr="0032506D">
        <w:rPr>
          <w:sz w:val="24"/>
          <w:szCs w:val="24"/>
        </w:rPr>
        <w:t>, утвержденного органом общественно-государственного управления учреждения - Управляющим Советом учреждения.</w:t>
      </w: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Default="00584214"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Default="004B3FB6" w:rsidP="0032506D">
      <w:pPr>
        <w:pStyle w:val="a5"/>
        <w:tabs>
          <w:tab w:val="left" w:pos="708"/>
        </w:tabs>
        <w:ind w:left="5601" w:firstLine="708"/>
        <w:contextualSpacing/>
        <w:jc w:val="right"/>
        <w:rPr>
          <w:sz w:val="24"/>
          <w:szCs w:val="24"/>
        </w:rPr>
      </w:pPr>
    </w:p>
    <w:p w:rsidR="004B3FB6" w:rsidRPr="0032506D" w:rsidRDefault="004B3FB6"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r w:rsidRPr="0032506D">
        <w:rPr>
          <w:sz w:val="24"/>
          <w:szCs w:val="24"/>
        </w:rPr>
        <w:lastRenderedPageBreak/>
        <w:t>Приложение № 1</w:t>
      </w:r>
    </w:p>
    <w:p w:rsidR="00584214" w:rsidRPr="0032506D" w:rsidRDefault="00584214" w:rsidP="0032506D">
      <w:pPr>
        <w:pStyle w:val="a5"/>
        <w:tabs>
          <w:tab w:val="left" w:pos="708"/>
        </w:tabs>
        <w:ind w:left="5601" w:firstLine="708"/>
        <w:contextualSpacing/>
        <w:jc w:val="both"/>
        <w:rPr>
          <w:b/>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b/>
          <w:sz w:val="24"/>
          <w:szCs w:val="24"/>
        </w:rPr>
      </w:pPr>
      <w:r w:rsidRPr="0032506D">
        <w:rPr>
          <w:b/>
          <w:sz w:val="24"/>
          <w:szCs w:val="24"/>
        </w:rPr>
        <w:t xml:space="preserve">                                         Размеры компенсационных выплат </w:t>
      </w:r>
    </w:p>
    <w:p w:rsidR="00584214" w:rsidRPr="0032506D" w:rsidRDefault="00584214" w:rsidP="0032506D">
      <w:pPr>
        <w:pStyle w:val="a5"/>
        <w:tabs>
          <w:tab w:val="left" w:pos="708"/>
        </w:tabs>
        <w:ind w:firstLine="709"/>
        <w:contextualSpacing/>
        <w:jc w:val="both"/>
        <w:rPr>
          <w:sz w:val="24"/>
          <w:szCs w:val="24"/>
        </w:rPr>
      </w:pPr>
    </w:p>
    <w:tbl>
      <w:tblPr>
        <w:tblW w:w="5000" w:type="pct"/>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584214" w:rsidRPr="0032506D" w:rsidTr="00584214">
        <w:trPr>
          <w:trHeight w:val="20"/>
        </w:trPr>
        <w:tc>
          <w:tcPr>
            <w:tcW w:w="4235" w:type="pct"/>
            <w:tcBorders>
              <w:top w:val="single" w:sz="4" w:space="0" w:color="auto"/>
              <w:left w:val="single" w:sz="4" w:space="0" w:color="auto"/>
              <w:bottom w:val="single" w:sz="4" w:space="0" w:color="auto"/>
              <w:right w:val="single" w:sz="4" w:space="0" w:color="auto"/>
            </w:tcBorders>
            <w:noWrap/>
            <w:vAlign w:val="center"/>
            <w:hideMark/>
          </w:tcPr>
          <w:p w:rsidR="00584214" w:rsidRPr="0032506D" w:rsidRDefault="00584214" w:rsidP="0032506D">
            <w:pPr>
              <w:pStyle w:val="a5"/>
              <w:tabs>
                <w:tab w:val="left" w:pos="708"/>
              </w:tabs>
              <w:ind w:left="-1709" w:firstLine="2418"/>
              <w:contextualSpacing/>
              <w:jc w:val="both"/>
              <w:rPr>
                <w:sz w:val="24"/>
                <w:szCs w:val="24"/>
                <w:lang w:eastAsia="en-US"/>
              </w:rPr>
            </w:pPr>
            <w:r w:rsidRPr="0032506D">
              <w:rPr>
                <w:b/>
                <w:sz w:val="24"/>
                <w:szCs w:val="24"/>
                <w:lang w:eastAsia="en-US"/>
              </w:rPr>
              <w:t>Наименование</w:t>
            </w:r>
          </w:p>
        </w:tc>
        <w:tc>
          <w:tcPr>
            <w:tcW w:w="765" w:type="pct"/>
            <w:tcBorders>
              <w:top w:val="single" w:sz="4" w:space="0" w:color="auto"/>
              <w:left w:val="single" w:sz="4" w:space="0" w:color="auto"/>
              <w:bottom w:val="single" w:sz="4" w:space="0" w:color="auto"/>
              <w:right w:val="single" w:sz="4" w:space="0" w:color="auto"/>
            </w:tcBorders>
            <w:vAlign w:val="center"/>
          </w:tcPr>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Размер</w:t>
            </w:r>
          </w:p>
          <w:p w:rsidR="00584214" w:rsidRPr="0032506D" w:rsidRDefault="00584214" w:rsidP="0032506D">
            <w:pPr>
              <w:pStyle w:val="a5"/>
              <w:tabs>
                <w:tab w:val="left" w:pos="708"/>
              </w:tabs>
              <w:contextualSpacing/>
              <w:jc w:val="both"/>
              <w:rPr>
                <w:b/>
                <w:sz w:val="24"/>
                <w:szCs w:val="24"/>
                <w:lang w:eastAsia="en-US"/>
              </w:rPr>
            </w:pPr>
            <w:r w:rsidRPr="0032506D">
              <w:rPr>
                <w:b/>
                <w:sz w:val="24"/>
                <w:szCs w:val="24"/>
                <w:lang w:eastAsia="en-US"/>
              </w:rPr>
              <w:t>коэффициента</w:t>
            </w:r>
          </w:p>
          <w:p w:rsidR="00584214" w:rsidRPr="0032506D" w:rsidRDefault="00584214" w:rsidP="0032506D">
            <w:pPr>
              <w:pStyle w:val="a5"/>
              <w:tabs>
                <w:tab w:val="left" w:pos="708"/>
              </w:tabs>
              <w:contextualSpacing/>
              <w:jc w:val="both"/>
              <w:rPr>
                <w:b/>
                <w:sz w:val="24"/>
                <w:szCs w:val="24"/>
                <w:lang w:eastAsia="en-US"/>
              </w:rPr>
            </w:pPr>
          </w:p>
        </w:tc>
      </w:tr>
      <w:tr w:rsidR="00584214" w:rsidRPr="0032506D" w:rsidTr="00584214">
        <w:trPr>
          <w:trHeight w:val="237"/>
        </w:trPr>
        <w:tc>
          <w:tcPr>
            <w:tcW w:w="4235" w:type="pct"/>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sz w:val="24"/>
                <w:szCs w:val="24"/>
                <w:lang w:eastAsia="en-US"/>
              </w:rPr>
            </w:pPr>
            <w:r w:rsidRPr="0032506D">
              <w:rPr>
                <w:b/>
                <w:sz w:val="24"/>
                <w:szCs w:val="24"/>
                <w:lang w:val="en-US" w:eastAsia="en-US"/>
              </w:rPr>
              <w:t>I</w:t>
            </w:r>
            <w:r w:rsidRPr="0032506D">
              <w:rPr>
                <w:b/>
                <w:sz w:val="24"/>
                <w:szCs w:val="24"/>
                <w:lang w:eastAsia="en-US"/>
              </w:rPr>
              <w:t>.Коэффициент за специфику работы:</w:t>
            </w:r>
          </w:p>
        </w:tc>
        <w:tc>
          <w:tcPr>
            <w:tcW w:w="765" w:type="pct"/>
            <w:tcBorders>
              <w:top w:val="single" w:sz="4" w:space="0" w:color="auto"/>
              <w:left w:val="single" w:sz="4" w:space="0" w:color="auto"/>
              <w:bottom w:val="single" w:sz="4" w:space="0" w:color="auto"/>
              <w:right w:val="single" w:sz="4" w:space="0" w:color="auto"/>
            </w:tcBorders>
            <w:vAlign w:val="center"/>
          </w:tcPr>
          <w:p w:rsidR="00584214" w:rsidRPr="0032506D" w:rsidRDefault="00584214" w:rsidP="0032506D">
            <w:pPr>
              <w:pStyle w:val="a5"/>
              <w:tabs>
                <w:tab w:val="left" w:pos="708"/>
              </w:tabs>
              <w:contextualSpacing/>
              <w:jc w:val="both"/>
              <w:rPr>
                <w:sz w:val="24"/>
                <w:szCs w:val="24"/>
                <w:lang w:eastAsia="en-US"/>
              </w:rPr>
            </w:pPr>
          </w:p>
        </w:tc>
      </w:tr>
      <w:tr w:rsidR="00584214" w:rsidRPr="0032506D" w:rsidTr="00584214">
        <w:trPr>
          <w:trHeight w:val="561"/>
        </w:trPr>
        <w:tc>
          <w:tcPr>
            <w:tcW w:w="4235"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 xml:space="preserve">1. Женщинам за работу в образовательных учреждениях в сельской местности, где по условиям </w:t>
            </w:r>
          </w:p>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труда рабочий день разделен на части с перерывом рабочего времени более двух часов</w:t>
            </w:r>
          </w:p>
        </w:tc>
        <w:tc>
          <w:tcPr>
            <w:tcW w:w="765"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0,30</w:t>
            </w:r>
          </w:p>
        </w:tc>
      </w:tr>
      <w:tr w:rsidR="00584214" w:rsidRPr="0032506D" w:rsidTr="00584214">
        <w:trPr>
          <w:trHeight w:val="561"/>
        </w:trPr>
        <w:tc>
          <w:tcPr>
            <w:tcW w:w="4235" w:type="pct"/>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rPr>
                <w:sz w:val="24"/>
                <w:szCs w:val="24"/>
              </w:rPr>
            </w:pPr>
            <w:r w:rsidRPr="0032506D">
              <w:rPr>
                <w:sz w:val="24"/>
                <w:szCs w:val="24"/>
              </w:rPr>
              <w:t>2. Воспитателям, помощникам воспитателя дошкольных учреждений за работу с детьми с ограниченными возможностями здоровья в возрастных группах за каждого ребенка</w:t>
            </w:r>
          </w:p>
        </w:tc>
        <w:tc>
          <w:tcPr>
            <w:tcW w:w="765"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0,03</w:t>
            </w:r>
          </w:p>
        </w:tc>
      </w:tr>
      <w:tr w:rsidR="00584214" w:rsidRPr="0032506D" w:rsidTr="00584214">
        <w:trPr>
          <w:trHeight w:val="416"/>
        </w:trPr>
        <w:tc>
          <w:tcPr>
            <w:tcW w:w="4235" w:type="pct"/>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5"/>
              <w:tabs>
                <w:tab w:val="left" w:pos="708"/>
              </w:tabs>
              <w:contextualSpacing/>
              <w:rPr>
                <w:b/>
                <w:sz w:val="24"/>
                <w:szCs w:val="24"/>
                <w:u w:val="single"/>
                <w:lang w:eastAsia="en-US"/>
              </w:rPr>
            </w:pPr>
            <w:r w:rsidRPr="0032506D">
              <w:rPr>
                <w:b/>
                <w:sz w:val="24"/>
                <w:szCs w:val="24"/>
                <w:lang w:val="en-US" w:eastAsia="en-US"/>
              </w:rPr>
              <w:t>II</w:t>
            </w:r>
            <w:r w:rsidRPr="0032506D">
              <w:rPr>
                <w:b/>
                <w:sz w:val="24"/>
                <w:szCs w:val="24"/>
                <w:lang w:eastAsia="en-US"/>
              </w:rPr>
              <w:t>.Коэффициенты за работу, не входящую в круг основных обязанностей работников</w:t>
            </w:r>
          </w:p>
        </w:tc>
        <w:tc>
          <w:tcPr>
            <w:tcW w:w="765" w:type="pct"/>
            <w:tcBorders>
              <w:top w:val="single" w:sz="4" w:space="0" w:color="auto"/>
              <w:left w:val="single" w:sz="4" w:space="0" w:color="auto"/>
              <w:bottom w:val="single" w:sz="4" w:space="0" w:color="auto"/>
              <w:right w:val="single" w:sz="4" w:space="0" w:color="auto"/>
            </w:tcBorders>
          </w:tcPr>
          <w:p w:rsidR="00584214" w:rsidRPr="0032506D" w:rsidRDefault="00584214" w:rsidP="0032506D">
            <w:pPr>
              <w:contextualSpacing/>
              <w:rPr>
                <w:sz w:val="24"/>
                <w:szCs w:val="24"/>
              </w:rPr>
            </w:pPr>
          </w:p>
        </w:tc>
      </w:tr>
      <w:tr w:rsidR="00584214" w:rsidRPr="0032506D" w:rsidTr="00584214">
        <w:trPr>
          <w:trHeight w:val="20"/>
        </w:trPr>
        <w:tc>
          <w:tcPr>
            <w:tcW w:w="4235" w:type="pct"/>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rPr>
                <w:sz w:val="24"/>
                <w:szCs w:val="24"/>
              </w:rPr>
            </w:pPr>
            <w:r w:rsidRPr="0032506D">
              <w:rPr>
                <w:sz w:val="24"/>
                <w:szCs w:val="24"/>
              </w:rPr>
              <w:t>1. Помощникам воспитателей дошкольных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765"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до 0,30</w:t>
            </w:r>
          </w:p>
        </w:tc>
      </w:tr>
      <w:tr w:rsidR="00584214" w:rsidRPr="0032506D" w:rsidTr="00584214">
        <w:trPr>
          <w:trHeight w:val="20"/>
        </w:trPr>
        <w:tc>
          <w:tcPr>
            <w:tcW w:w="4235"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contextualSpacing/>
              <w:rPr>
                <w:sz w:val="24"/>
                <w:szCs w:val="24"/>
              </w:rPr>
            </w:pPr>
            <w:r w:rsidRPr="0032506D">
              <w:rPr>
                <w:sz w:val="24"/>
                <w:szCs w:val="24"/>
              </w:rPr>
              <w:t>2. Дворнику, рабочему по обслуживанию и текущему ремонту зданий, сооружений и оборудования, коменданту общежития, лаборанту кабинета химии, шеф-повару за работу в учреждениях, не имеющих бытовых коммуникаций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584214" w:rsidRPr="0032506D" w:rsidRDefault="00584214" w:rsidP="0032506D">
            <w:pPr>
              <w:pStyle w:val="a5"/>
              <w:tabs>
                <w:tab w:val="left" w:pos="708"/>
              </w:tabs>
              <w:contextualSpacing/>
              <w:jc w:val="both"/>
              <w:rPr>
                <w:sz w:val="24"/>
                <w:szCs w:val="24"/>
                <w:lang w:eastAsia="en-US"/>
              </w:rPr>
            </w:pPr>
            <w:r w:rsidRPr="0032506D">
              <w:rPr>
                <w:sz w:val="24"/>
                <w:szCs w:val="24"/>
                <w:lang w:eastAsia="en-US"/>
              </w:rPr>
              <w:t>0,05</w:t>
            </w:r>
          </w:p>
        </w:tc>
      </w:tr>
    </w:tbl>
    <w:p w:rsidR="00584214" w:rsidRPr="0032506D" w:rsidRDefault="00584214" w:rsidP="0032506D">
      <w:pPr>
        <w:pStyle w:val="a5"/>
        <w:tabs>
          <w:tab w:val="left" w:pos="708"/>
        </w:tabs>
        <w:ind w:firstLine="709"/>
        <w:contextualSpacing/>
        <w:jc w:val="both"/>
        <w:rPr>
          <w:rFonts w:ascii="Arial" w:hAnsi="Arial" w:cs="Arial"/>
          <w:sz w:val="24"/>
          <w:szCs w:val="24"/>
        </w:rPr>
      </w:pPr>
    </w:p>
    <w:p w:rsidR="00584214" w:rsidRPr="0032506D" w:rsidRDefault="00584214" w:rsidP="0032506D">
      <w:pPr>
        <w:pStyle w:val="a5"/>
        <w:tabs>
          <w:tab w:val="left" w:pos="708"/>
        </w:tabs>
        <w:ind w:left="7080"/>
        <w:contextualSpacing/>
        <w:jc w:val="both"/>
        <w:rPr>
          <w:sz w:val="24"/>
          <w:szCs w:val="24"/>
        </w:rPr>
      </w:pPr>
    </w:p>
    <w:p w:rsidR="00584214" w:rsidRPr="0032506D" w:rsidRDefault="00584214" w:rsidP="0032506D">
      <w:pPr>
        <w:pStyle w:val="a5"/>
        <w:tabs>
          <w:tab w:val="left" w:pos="708"/>
        </w:tabs>
        <w:contextualSpacing/>
        <w:jc w:val="both"/>
        <w:rPr>
          <w:sz w:val="24"/>
          <w:szCs w:val="24"/>
        </w:rPr>
      </w:pPr>
    </w:p>
    <w:p w:rsidR="00584214" w:rsidRPr="0032506D" w:rsidRDefault="00584214" w:rsidP="0032506D">
      <w:pPr>
        <w:pStyle w:val="a5"/>
        <w:tabs>
          <w:tab w:val="left" w:pos="708"/>
        </w:tabs>
        <w:contextualSpacing/>
        <w:jc w:val="both"/>
        <w:rPr>
          <w:sz w:val="24"/>
          <w:szCs w:val="24"/>
        </w:rPr>
      </w:pPr>
    </w:p>
    <w:p w:rsidR="00584214" w:rsidRPr="0032506D" w:rsidRDefault="00584214" w:rsidP="0032506D">
      <w:pPr>
        <w:pStyle w:val="a5"/>
        <w:tabs>
          <w:tab w:val="left" w:pos="708"/>
        </w:tabs>
        <w:contextualSpacing/>
        <w:jc w:val="both"/>
        <w:rPr>
          <w:sz w:val="24"/>
          <w:szCs w:val="24"/>
        </w:rPr>
      </w:pPr>
    </w:p>
    <w:p w:rsidR="00584214" w:rsidRPr="0032506D" w:rsidRDefault="00584214" w:rsidP="0032506D">
      <w:pPr>
        <w:pStyle w:val="a5"/>
        <w:tabs>
          <w:tab w:val="left" w:pos="708"/>
        </w:tabs>
        <w:contextualSpacing/>
        <w:jc w:val="both"/>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contextualSpacing/>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p>
    <w:p w:rsidR="00584214" w:rsidRPr="0032506D" w:rsidRDefault="00584214" w:rsidP="0032506D">
      <w:pPr>
        <w:pStyle w:val="a5"/>
        <w:tabs>
          <w:tab w:val="left" w:pos="708"/>
        </w:tabs>
        <w:ind w:left="5601" w:firstLine="708"/>
        <w:contextualSpacing/>
        <w:jc w:val="right"/>
        <w:rPr>
          <w:sz w:val="24"/>
          <w:szCs w:val="24"/>
        </w:rPr>
      </w:pPr>
      <w:r w:rsidRPr="0032506D">
        <w:rPr>
          <w:sz w:val="24"/>
          <w:szCs w:val="24"/>
        </w:rPr>
        <w:lastRenderedPageBreak/>
        <w:t xml:space="preserve"> Приложение № 2</w:t>
      </w:r>
    </w:p>
    <w:p w:rsidR="00584214" w:rsidRPr="0032506D" w:rsidRDefault="00584214" w:rsidP="0032506D">
      <w:pPr>
        <w:pStyle w:val="a5"/>
        <w:tabs>
          <w:tab w:val="left" w:pos="708"/>
        </w:tabs>
        <w:ind w:left="5601" w:firstLine="708"/>
        <w:contextualSpacing/>
        <w:jc w:val="both"/>
        <w:rPr>
          <w:b/>
          <w:sz w:val="24"/>
          <w:szCs w:val="24"/>
        </w:rPr>
      </w:pPr>
    </w:p>
    <w:p w:rsidR="00584214" w:rsidRPr="0032506D" w:rsidRDefault="00584214" w:rsidP="0032506D">
      <w:pPr>
        <w:pStyle w:val="a5"/>
        <w:tabs>
          <w:tab w:val="left" w:pos="708"/>
        </w:tabs>
        <w:ind w:left="6309"/>
        <w:contextualSpacing/>
        <w:jc w:val="right"/>
        <w:rPr>
          <w:sz w:val="24"/>
          <w:szCs w:val="24"/>
        </w:rPr>
      </w:pPr>
    </w:p>
    <w:p w:rsidR="00584214" w:rsidRPr="0032506D" w:rsidRDefault="00584214" w:rsidP="0032506D">
      <w:pPr>
        <w:pStyle w:val="a5"/>
        <w:tabs>
          <w:tab w:val="left" w:pos="708"/>
        </w:tabs>
        <w:ind w:left="-426"/>
        <w:contextualSpacing/>
        <w:jc w:val="right"/>
        <w:rPr>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contextualSpacing/>
        <w:jc w:val="center"/>
        <w:rPr>
          <w:b/>
          <w:sz w:val="24"/>
          <w:szCs w:val="24"/>
        </w:rPr>
      </w:pPr>
      <w:r w:rsidRPr="0032506D">
        <w:rPr>
          <w:b/>
          <w:sz w:val="24"/>
          <w:szCs w:val="24"/>
        </w:rPr>
        <w:t>Перечень</w:t>
      </w:r>
    </w:p>
    <w:p w:rsidR="00584214" w:rsidRPr="0032506D" w:rsidRDefault="00584214" w:rsidP="0032506D">
      <w:pPr>
        <w:pStyle w:val="a5"/>
        <w:tabs>
          <w:tab w:val="left" w:pos="708"/>
        </w:tabs>
        <w:contextualSpacing/>
        <w:jc w:val="center"/>
        <w:rPr>
          <w:b/>
          <w:sz w:val="24"/>
          <w:szCs w:val="24"/>
        </w:rPr>
      </w:pPr>
      <w:r w:rsidRPr="0032506D">
        <w:rPr>
          <w:b/>
          <w:sz w:val="24"/>
          <w:szCs w:val="24"/>
        </w:rPr>
        <w:t>должностей работников, относимых к основному персоналу по виду</w:t>
      </w:r>
    </w:p>
    <w:p w:rsidR="00584214" w:rsidRPr="0032506D" w:rsidRDefault="00584214" w:rsidP="0032506D">
      <w:pPr>
        <w:pStyle w:val="a5"/>
        <w:tabs>
          <w:tab w:val="left" w:pos="708"/>
        </w:tabs>
        <w:contextualSpacing/>
        <w:jc w:val="center"/>
        <w:rPr>
          <w:b/>
          <w:sz w:val="24"/>
          <w:szCs w:val="24"/>
        </w:rPr>
      </w:pPr>
      <w:r w:rsidRPr="0032506D">
        <w:rPr>
          <w:b/>
          <w:sz w:val="24"/>
          <w:szCs w:val="24"/>
        </w:rPr>
        <w:t>экономической деятельности «Образование», для определения размера</w:t>
      </w:r>
    </w:p>
    <w:p w:rsidR="00584214" w:rsidRPr="0032506D" w:rsidRDefault="00584214" w:rsidP="0032506D">
      <w:pPr>
        <w:pStyle w:val="a5"/>
        <w:tabs>
          <w:tab w:val="left" w:pos="708"/>
        </w:tabs>
        <w:contextualSpacing/>
        <w:jc w:val="center"/>
        <w:rPr>
          <w:b/>
          <w:sz w:val="24"/>
          <w:szCs w:val="24"/>
        </w:rPr>
      </w:pPr>
      <w:r w:rsidRPr="0032506D">
        <w:rPr>
          <w:b/>
          <w:sz w:val="24"/>
          <w:szCs w:val="24"/>
        </w:rPr>
        <w:t>должностного оклада руководителя МБДОУ</w:t>
      </w:r>
    </w:p>
    <w:p w:rsidR="00584214" w:rsidRPr="0032506D" w:rsidRDefault="00584214" w:rsidP="0032506D">
      <w:pPr>
        <w:pStyle w:val="a5"/>
        <w:tabs>
          <w:tab w:val="left" w:pos="708"/>
        </w:tabs>
        <w:ind w:firstLine="709"/>
        <w:contextualSpacing/>
        <w:jc w:val="both"/>
        <w:rPr>
          <w:b/>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sz w:val="24"/>
          <w:szCs w:val="24"/>
        </w:rPr>
      </w:pPr>
      <w:r w:rsidRPr="0032506D">
        <w:rPr>
          <w:sz w:val="24"/>
          <w:szCs w:val="24"/>
        </w:rPr>
        <w:t>МБДОУ:</w:t>
      </w:r>
    </w:p>
    <w:p w:rsidR="00584214" w:rsidRPr="0032506D" w:rsidRDefault="00584214" w:rsidP="0032506D">
      <w:pPr>
        <w:pStyle w:val="a5"/>
        <w:tabs>
          <w:tab w:val="left" w:pos="708"/>
        </w:tabs>
        <w:ind w:firstLine="709"/>
        <w:contextualSpacing/>
        <w:jc w:val="both"/>
        <w:rPr>
          <w:i/>
          <w:sz w:val="24"/>
          <w:szCs w:val="24"/>
        </w:rPr>
      </w:pPr>
      <w:r w:rsidRPr="0032506D">
        <w:rPr>
          <w:i/>
          <w:sz w:val="24"/>
          <w:szCs w:val="24"/>
        </w:rPr>
        <w:t>Воспитатель (включая старшего)</w:t>
      </w:r>
    </w:p>
    <w:p w:rsidR="00584214" w:rsidRPr="0032506D" w:rsidRDefault="00584214" w:rsidP="0032506D">
      <w:pPr>
        <w:pStyle w:val="a5"/>
        <w:tabs>
          <w:tab w:val="left" w:pos="708"/>
        </w:tabs>
        <w:ind w:firstLine="709"/>
        <w:contextualSpacing/>
        <w:jc w:val="both"/>
        <w:rPr>
          <w:i/>
          <w:sz w:val="24"/>
          <w:szCs w:val="24"/>
        </w:rPr>
      </w:pPr>
      <w:r w:rsidRPr="0032506D">
        <w:rPr>
          <w:i/>
          <w:sz w:val="24"/>
          <w:szCs w:val="24"/>
        </w:rPr>
        <w:t xml:space="preserve">Педагог дополнительного образования </w:t>
      </w:r>
    </w:p>
    <w:p w:rsidR="00584214" w:rsidRPr="0032506D" w:rsidRDefault="00584214" w:rsidP="0032506D">
      <w:pPr>
        <w:pStyle w:val="a5"/>
        <w:tabs>
          <w:tab w:val="left" w:pos="708"/>
        </w:tabs>
        <w:ind w:firstLine="709"/>
        <w:contextualSpacing/>
        <w:jc w:val="both"/>
        <w:rPr>
          <w:i/>
          <w:sz w:val="24"/>
          <w:szCs w:val="24"/>
        </w:rPr>
      </w:pPr>
      <w:r w:rsidRPr="0032506D">
        <w:rPr>
          <w:i/>
          <w:sz w:val="24"/>
          <w:szCs w:val="24"/>
        </w:rPr>
        <w:t xml:space="preserve">Педагог – психолог </w:t>
      </w:r>
    </w:p>
    <w:p w:rsidR="00584214" w:rsidRPr="0032506D" w:rsidRDefault="00584214" w:rsidP="0032506D">
      <w:pPr>
        <w:pStyle w:val="a5"/>
        <w:tabs>
          <w:tab w:val="left" w:pos="708"/>
        </w:tabs>
        <w:ind w:firstLine="709"/>
        <w:contextualSpacing/>
        <w:jc w:val="both"/>
        <w:rPr>
          <w:i/>
          <w:sz w:val="24"/>
          <w:szCs w:val="24"/>
        </w:rPr>
      </w:pPr>
      <w:proofErr w:type="spellStart"/>
      <w:r w:rsidRPr="0032506D">
        <w:rPr>
          <w:i/>
          <w:sz w:val="24"/>
          <w:szCs w:val="24"/>
        </w:rPr>
        <w:t>Физинструктор</w:t>
      </w:r>
      <w:proofErr w:type="spellEnd"/>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a5"/>
        <w:tabs>
          <w:tab w:val="left" w:pos="708"/>
        </w:tabs>
        <w:ind w:firstLine="709"/>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contextualSpacing/>
        <w:jc w:val="both"/>
        <w:rPr>
          <w:i/>
          <w:sz w:val="24"/>
          <w:szCs w:val="24"/>
        </w:rPr>
      </w:pPr>
    </w:p>
    <w:p w:rsidR="00584214" w:rsidRPr="0032506D" w:rsidRDefault="00584214" w:rsidP="0032506D">
      <w:pPr>
        <w:pStyle w:val="a5"/>
        <w:tabs>
          <w:tab w:val="left" w:pos="708"/>
        </w:tabs>
        <w:ind w:left="5601" w:firstLine="708"/>
        <w:contextualSpacing/>
        <w:jc w:val="both"/>
        <w:rPr>
          <w:sz w:val="24"/>
          <w:szCs w:val="24"/>
        </w:rPr>
      </w:pPr>
    </w:p>
    <w:p w:rsidR="00584214" w:rsidRPr="0032506D" w:rsidRDefault="00584214" w:rsidP="0032506D">
      <w:pPr>
        <w:pStyle w:val="a5"/>
        <w:tabs>
          <w:tab w:val="left" w:pos="708"/>
        </w:tabs>
        <w:ind w:left="5601" w:firstLine="708"/>
        <w:contextualSpacing/>
        <w:jc w:val="both"/>
        <w:rPr>
          <w:sz w:val="24"/>
          <w:szCs w:val="24"/>
        </w:rPr>
      </w:pPr>
    </w:p>
    <w:p w:rsidR="00584214" w:rsidRPr="0032506D" w:rsidRDefault="00584214" w:rsidP="0032506D">
      <w:pPr>
        <w:pStyle w:val="a5"/>
        <w:tabs>
          <w:tab w:val="left" w:pos="708"/>
        </w:tabs>
        <w:ind w:left="5601" w:firstLine="708"/>
        <w:contextualSpacing/>
        <w:jc w:val="both"/>
        <w:rPr>
          <w:sz w:val="24"/>
          <w:szCs w:val="24"/>
        </w:rPr>
      </w:pPr>
    </w:p>
    <w:p w:rsidR="00584214" w:rsidRPr="0032506D" w:rsidRDefault="00584214" w:rsidP="0032506D">
      <w:pPr>
        <w:pStyle w:val="a5"/>
        <w:tabs>
          <w:tab w:val="left" w:pos="708"/>
        </w:tabs>
        <w:ind w:left="5601" w:firstLine="708"/>
        <w:contextualSpacing/>
        <w:jc w:val="both"/>
        <w:rPr>
          <w:sz w:val="24"/>
          <w:szCs w:val="24"/>
        </w:rPr>
      </w:pPr>
    </w:p>
    <w:p w:rsidR="00584214" w:rsidRPr="0032506D" w:rsidRDefault="00584214" w:rsidP="0032506D">
      <w:pPr>
        <w:pStyle w:val="a5"/>
        <w:tabs>
          <w:tab w:val="left" w:pos="708"/>
        </w:tabs>
        <w:ind w:left="5601" w:firstLine="708"/>
        <w:contextualSpacing/>
        <w:jc w:val="both"/>
        <w:rPr>
          <w:sz w:val="24"/>
          <w:szCs w:val="24"/>
        </w:rPr>
      </w:pPr>
    </w:p>
    <w:p w:rsidR="00584214" w:rsidRDefault="00584214" w:rsidP="0032506D">
      <w:pPr>
        <w:pStyle w:val="a5"/>
        <w:tabs>
          <w:tab w:val="left" w:pos="708"/>
        </w:tabs>
        <w:ind w:left="5601" w:firstLine="708"/>
        <w:contextualSpacing/>
        <w:jc w:val="both"/>
        <w:rPr>
          <w:sz w:val="24"/>
          <w:szCs w:val="24"/>
        </w:rPr>
      </w:pPr>
      <w:r w:rsidRPr="0032506D">
        <w:rPr>
          <w:sz w:val="24"/>
          <w:szCs w:val="24"/>
        </w:rPr>
        <w:lastRenderedPageBreak/>
        <w:t xml:space="preserve">                   </w:t>
      </w:r>
      <w:r w:rsidR="0032506D" w:rsidRPr="0032506D">
        <w:rPr>
          <w:sz w:val="24"/>
          <w:szCs w:val="24"/>
        </w:rPr>
        <w:t>П</w:t>
      </w:r>
      <w:r w:rsidRPr="0032506D">
        <w:rPr>
          <w:sz w:val="24"/>
          <w:szCs w:val="24"/>
        </w:rPr>
        <w:t>риложение № 3</w:t>
      </w:r>
    </w:p>
    <w:p w:rsidR="004B3FB6" w:rsidRPr="0032506D" w:rsidRDefault="004B3FB6" w:rsidP="004B3FB6">
      <w:pPr>
        <w:contextualSpacing/>
        <w:jc w:val="both"/>
        <w:rPr>
          <w:bCs/>
          <w:sz w:val="24"/>
          <w:szCs w:val="24"/>
        </w:rPr>
      </w:pPr>
    </w:p>
    <w:p w:rsidR="008C5650" w:rsidRDefault="008C5650" w:rsidP="004B3FB6">
      <w:pPr>
        <w:contextualSpacing/>
        <w:jc w:val="both"/>
        <w:rPr>
          <w:bCs/>
          <w:sz w:val="24"/>
          <w:szCs w:val="24"/>
        </w:rPr>
      </w:pPr>
      <w:r>
        <w:rPr>
          <w:bCs/>
          <w:sz w:val="24"/>
          <w:szCs w:val="24"/>
        </w:rPr>
        <w:t>ПРИНЯТО                                                                        УТВЕРЖДАЮ</w:t>
      </w:r>
    </w:p>
    <w:p w:rsidR="004B3FB6" w:rsidRPr="0032506D" w:rsidRDefault="008C5650" w:rsidP="004B3FB6">
      <w:pPr>
        <w:contextualSpacing/>
        <w:jc w:val="both"/>
        <w:rPr>
          <w:bCs/>
          <w:sz w:val="24"/>
          <w:szCs w:val="24"/>
        </w:rPr>
      </w:pPr>
      <w:r>
        <w:rPr>
          <w:bCs/>
          <w:sz w:val="24"/>
          <w:szCs w:val="24"/>
        </w:rPr>
        <w:t xml:space="preserve">На общем собрании                                </w:t>
      </w:r>
      <w:r w:rsidR="004B3FB6" w:rsidRPr="0032506D">
        <w:rPr>
          <w:bCs/>
          <w:sz w:val="24"/>
          <w:szCs w:val="24"/>
        </w:rPr>
        <w:t xml:space="preserve">                        Заведующий</w:t>
      </w:r>
    </w:p>
    <w:p w:rsidR="004B3FB6" w:rsidRPr="0032506D" w:rsidRDefault="008C5650" w:rsidP="004B3FB6">
      <w:pPr>
        <w:contextualSpacing/>
        <w:jc w:val="both"/>
        <w:rPr>
          <w:bCs/>
          <w:sz w:val="24"/>
          <w:szCs w:val="24"/>
        </w:rPr>
      </w:pPr>
      <w:r>
        <w:rPr>
          <w:bCs/>
          <w:sz w:val="24"/>
          <w:szCs w:val="24"/>
        </w:rPr>
        <w:t xml:space="preserve">трудового коллектива                          </w:t>
      </w:r>
      <w:r w:rsidR="004B3FB6" w:rsidRPr="0032506D">
        <w:rPr>
          <w:bCs/>
          <w:sz w:val="24"/>
          <w:szCs w:val="24"/>
        </w:rPr>
        <w:t xml:space="preserve">    </w:t>
      </w:r>
      <w:r w:rsidR="004B3FB6">
        <w:rPr>
          <w:bCs/>
          <w:sz w:val="24"/>
          <w:szCs w:val="24"/>
        </w:rPr>
        <w:t xml:space="preserve">                      </w:t>
      </w:r>
      <w:r w:rsidR="004B3FB6" w:rsidRPr="0032506D">
        <w:rPr>
          <w:bCs/>
          <w:sz w:val="24"/>
          <w:szCs w:val="24"/>
        </w:rPr>
        <w:t xml:space="preserve">МБДОУ – Д/с «Одуванчик» с. </w:t>
      </w:r>
      <w:proofErr w:type="spellStart"/>
      <w:r w:rsidR="004B3FB6" w:rsidRPr="0032506D">
        <w:rPr>
          <w:bCs/>
          <w:sz w:val="24"/>
          <w:szCs w:val="24"/>
        </w:rPr>
        <w:t>Асыма</w:t>
      </w:r>
      <w:proofErr w:type="spellEnd"/>
      <w:r w:rsidR="004B3FB6" w:rsidRPr="0032506D">
        <w:rPr>
          <w:bCs/>
          <w:sz w:val="24"/>
          <w:szCs w:val="24"/>
        </w:rPr>
        <w:t xml:space="preserve"> </w:t>
      </w:r>
    </w:p>
    <w:p w:rsidR="004B3FB6" w:rsidRPr="0032506D" w:rsidRDefault="008C5650" w:rsidP="004B3FB6">
      <w:pPr>
        <w:contextualSpacing/>
        <w:jc w:val="both"/>
        <w:rPr>
          <w:bCs/>
          <w:sz w:val="24"/>
          <w:szCs w:val="24"/>
        </w:rPr>
      </w:pPr>
      <w:r>
        <w:rPr>
          <w:bCs/>
          <w:sz w:val="24"/>
          <w:szCs w:val="24"/>
        </w:rPr>
        <w:t xml:space="preserve">Председатель профкома </w:t>
      </w:r>
      <w:r w:rsidR="004B3FB6" w:rsidRPr="0032506D">
        <w:rPr>
          <w:bCs/>
          <w:sz w:val="24"/>
          <w:szCs w:val="24"/>
        </w:rPr>
        <w:t xml:space="preserve">     </w:t>
      </w:r>
      <w:r w:rsidR="004B3FB6">
        <w:rPr>
          <w:bCs/>
          <w:sz w:val="24"/>
          <w:szCs w:val="24"/>
        </w:rPr>
        <w:t xml:space="preserve">                           </w:t>
      </w:r>
      <w:r>
        <w:rPr>
          <w:bCs/>
          <w:sz w:val="24"/>
          <w:szCs w:val="24"/>
        </w:rPr>
        <w:t xml:space="preserve">               </w:t>
      </w:r>
      <w:r w:rsidR="004B3FB6" w:rsidRPr="0032506D">
        <w:rPr>
          <w:bCs/>
          <w:sz w:val="24"/>
          <w:szCs w:val="24"/>
        </w:rPr>
        <w:t>_____________/</w:t>
      </w:r>
      <w:proofErr w:type="spellStart"/>
      <w:r w:rsidR="004B3FB6" w:rsidRPr="0032506D">
        <w:rPr>
          <w:bCs/>
          <w:sz w:val="24"/>
          <w:szCs w:val="24"/>
        </w:rPr>
        <w:t>Парникова</w:t>
      </w:r>
      <w:proofErr w:type="spellEnd"/>
      <w:r w:rsidR="004B3FB6" w:rsidRPr="0032506D">
        <w:rPr>
          <w:bCs/>
          <w:sz w:val="24"/>
          <w:szCs w:val="24"/>
        </w:rPr>
        <w:t xml:space="preserve"> Д.Я/</w:t>
      </w:r>
    </w:p>
    <w:p w:rsidR="004B3FB6" w:rsidRPr="0032506D" w:rsidRDefault="008C5650" w:rsidP="008C5650">
      <w:pPr>
        <w:contextualSpacing/>
        <w:rPr>
          <w:bCs/>
          <w:sz w:val="24"/>
          <w:szCs w:val="24"/>
        </w:rPr>
      </w:pPr>
      <w:r w:rsidRPr="0032506D">
        <w:rPr>
          <w:bCs/>
          <w:sz w:val="24"/>
          <w:szCs w:val="24"/>
        </w:rPr>
        <w:t>_____________ /Капитонова Н.С./</w:t>
      </w:r>
      <w:r>
        <w:rPr>
          <w:bCs/>
          <w:sz w:val="24"/>
          <w:szCs w:val="24"/>
        </w:rPr>
        <w:t xml:space="preserve">                               </w:t>
      </w:r>
      <w:r w:rsidR="004B3FB6" w:rsidRPr="0032506D">
        <w:rPr>
          <w:bCs/>
          <w:sz w:val="24"/>
          <w:szCs w:val="24"/>
        </w:rPr>
        <w:t xml:space="preserve">от «____» ___________ 20____г.              </w:t>
      </w:r>
      <w:r w:rsidR="004B3FB6">
        <w:rPr>
          <w:bCs/>
          <w:sz w:val="24"/>
          <w:szCs w:val="24"/>
        </w:rPr>
        <w:t xml:space="preserve">                     </w:t>
      </w:r>
      <w:r w:rsidR="004B3FB6" w:rsidRPr="0032506D">
        <w:rPr>
          <w:bCs/>
          <w:sz w:val="24"/>
          <w:szCs w:val="24"/>
        </w:rPr>
        <w:t xml:space="preserve">от «____» ___________ 20____г. </w:t>
      </w:r>
      <w:r>
        <w:rPr>
          <w:bCs/>
          <w:sz w:val="24"/>
          <w:szCs w:val="24"/>
        </w:rPr>
        <w:t xml:space="preserve">                                 </w:t>
      </w:r>
      <w:r w:rsidR="004B3FB6" w:rsidRPr="0032506D">
        <w:rPr>
          <w:bCs/>
          <w:sz w:val="24"/>
          <w:szCs w:val="24"/>
        </w:rPr>
        <w:t>Приказ № __________</w:t>
      </w:r>
    </w:p>
    <w:p w:rsidR="004B3FB6" w:rsidRPr="0032506D" w:rsidRDefault="004B3FB6" w:rsidP="004B3FB6">
      <w:pPr>
        <w:pStyle w:val="a5"/>
        <w:tabs>
          <w:tab w:val="left" w:pos="708"/>
        </w:tabs>
        <w:contextualSpacing/>
        <w:rPr>
          <w:sz w:val="24"/>
          <w:szCs w:val="24"/>
        </w:rPr>
      </w:pPr>
    </w:p>
    <w:p w:rsidR="00584214" w:rsidRPr="0032506D" w:rsidRDefault="00584214" w:rsidP="0032506D">
      <w:pPr>
        <w:pStyle w:val="a5"/>
        <w:tabs>
          <w:tab w:val="left" w:pos="708"/>
        </w:tabs>
        <w:ind w:firstLine="709"/>
        <w:contextualSpacing/>
        <w:jc w:val="both"/>
        <w:rPr>
          <w:sz w:val="24"/>
          <w:szCs w:val="24"/>
        </w:rPr>
      </w:pPr>
    </w:p>
    <w:p w:rsidR="00584214" w:rsidRPr="0032506D" w:rsidRDefault="00584214" w:rsidP="0032506D">
      <w:pPr>
        <w:pStyle w:val="ConsPlusNormal"/>
        <w:widowControl/>
        <w:ind w:firstLine="709"/>
        <w:contextualSpacing/>
        <w:jc w:val="center"/>
        <w:rPr>
          <w:rFonts w:ascii="Times New Roman" w:hAnsi="Times New Roman" w:cs="Times New Roman"/>
          <w:b/>
          <w:sz w:val="24"/>
          <w:szCs w:val="24"/>
        </w:rPr>
      </w:pPr>
      <w:r w:rsidRPr="0032506D">
        <w:rPr>
          <w:rFonts w:ascii="Times New Roman" w:hAnsi="Times New Roman" w:cs="Times New Roman"/>
          <w:b/>
          <w:sz w:val="24"/>
          <w:szCs w:val="24"/>
        </w:rPr>
        <w:t>Положение</w:t>
      </w: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r w:rsidRPr="0032506D">
        <w:rPr>
          <w:rFonts w:ascii="Times New Roman" w:hAnsi="Times New Roman" w:cs="Times New Roman"/>
          <w:b/>
          <w:sz w:val="24"/>
          <w:szCs w:val="24"/>
        </w:rPr>
        <w:t xml:space="preserve">о премировании работников МБДОУ – Д/с «Одуванчик» с. </w:t>
      </w:r>
      <w:proofErr w:type="spellStart"/>
      <w:r w:rsidRPr="0032506D">
        <w:rPr>
          <w:rFonts w:ascii="Times New Roman" w:hAnsi="Times New Roman" w:cs="Times New Roman"/>
          <w:b/>
          <w:sz w:val="24"/>
          <w:szCs w:val="24"/>
        </w:rPr>
        <w:t>Асыма</w:t>
      </w:r>
      <w:proofErr w:type="spellEnd"/>
      <w:r w:rsidRPr="0032506D">
        <w:rPr>
          <w:rFonts w:ascii="Times New Roman" w:hAnsi="Times New Roman" w:cs="Times New Roman"/>
          <w:b/>
          <w:sz w:val="24"/>
          <w:szCs w:val="24"/>
        </w:rPr>
        <w:t>, подведомственного</w:t>
      </w:r>
    </w:p>
    <w:p w:rsidR="00584214" w:rsidRPr="0032506D" w:rsidRDefault="00584214" w:rsidP="0032506D">
      <w:pPr>
        <w:pStyle w:val="ConsPlusNormal"/>
        <w:widowControl/>
        <w:ind w:firstLine="0"/>
        <w:contextualSpacing/>
        <w:jc w:val="center"/>
        <w:rPr>
          <w:rFonts w:ascii="Times New Roman" w:hAnsi="Times New Roman" w:cs="Times New Roman"/>
          <w:b/>
          <w:sz w:val="24"/>
          <w:szCs w:val="24"/>
        </w:rPr>
      </w:pPr>
      <w:r w:rsidRPr="0032506D">
        <w:rPr>
          <w:rFonts w:ascii="Times New Roman" w:hAnsi="Times New Roman" w:cs="Times New Roman"/>
          <w:b/>
          <w:sz w:val="24"/>
          <w:szCs w:val="24"/>
        </w:rPr>
        <w:t>Министерству образования Республики Саха (Якутия)</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1.Общие положения.</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1.1. Положение разработано в целях регламентации доплат из премиального фонда в соответствии Трудовым кодексом Российской Федерации, Законами Российской Федерации и Республики Саха (Якутия) «Об образовании»,  в соответствии с постановлением Главы МР «Горный улус» от 03.12.2012г. №197/12.</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1.2. Положение определяет порядок премирования работников МБДОУ.</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2. Целью премирования является обеспечение зависимости заработной платы каждого работника от его квалификации, сложности выполняемой работы, количества и качества затрачиваемого труда, повышение материальной заинтересованности работников в улучшении качества предоставляемых услуг и конечных результатов работы учреждения.</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3. Основания для премирования работников являются критерии и показатели эффективности, качества и результативности профессиональной деятельности.</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4. Для МБДОУ критериями качества и результативности обучения и воспитания являются:</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-выполнение плана </w:t>
      </w:r>
      <w:proofErr w:type="spellStart"/>
      <w:r w:rsidRPr="0032506D">
        <w:rPr>
          <w:rFonts w:ascii="Times New Roman" w:hAnsi="Times New Roman" w:cs="Times New Roman"/>
          <w:sz w:val="24"/>
          <w:szCs w:val="24"/>
        </w:rPr>
        <w:t>детодней</w:t>
      </w:r>
      <w:proofErr w:type="spellEnd"/>
      <w:r w:rsidRPr="0032506D">
        <w:rPr>
          <w:rFonts w:ascii="Times New Roman" w:hAnsi="Times New Roman" w:cs="Times New Roman"/>
          <w:sz w:val="24"/>
          <w:szCs w:val="24"/>
        </w:rPr>
        <w:t>;</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сохранение здоровья воспитанников;</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 -высокие показатели в развитии способностей детей;</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-организация работы с детьми с ограниченными возможностями;</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-позитивное отношение родительской общественности, выпускников, местного сообщества.</w:t>
      </w:r>
    </w:p>
    <w:p w:rsidR="00584214" w:rsidRPr="0032506D" w:rsidRDefault="00584214" w:rsidP="0032506D">
      <w:pPr>
        <w:pStyle w:val="ConsPlusTitle"/>
        <w:ind w:firstLine="708"/>
        <w:contextualSpacing/>
        <w:jc w:val="both"/>
        <w:rPr>
          <w:b w:val="0"/>
          <w:bCs w:val="0"/>
        </w:rPr>
      </w:pPr>
      <w:r w:rsidRPr="0032506D">
        <w:rPr>
          <w:b w:val="0"/>
          <w:bCs w:val="0"/>
        </w:rPr>
        <w:t xml:space="preserve">6. В соответствии со спецификой работы учреждения и выполняемыми учреждением функциями разрабатываются критерии премирования по профессионально-квалификационным группам учебно-вспомогательного персонала, общеотраслевым профессиям рабочих, общеотраслевым профессиям специалистов. </w:t>
      </w:r>
    </w:p>
    <w:p w:rsidR="00584214" w:rsidRPr="0032506D" w:rsidRDefault="00584214" w:rsidP="0032506D">
      <w:pPr>
        <w:pStyle w:val="ConsPlusTitle"/>
        <w:ind w:firstLine="708"/>
        <w:contextualSpacing/>
        <w:jc w:val="both"/>
        <w:rPr>
          <w:b w:val="0"/>
          <w:bCs w:val="0"/>
        </w:rPr>
      </w:pPr>
      <w:r w:rsidRPr="0032506D">
        <w:rPr>
          <w:b w:val="0"/>
          <w:bCs w:val="0"/>
        </w:rPr>
        <w:t>Для данной категории работников могут быть использованы следующие критерии:</w:t>
      </w:r>
    </w:p>
    <w:p w:rsidR="00584214" w:rsidRPr="0032506D" w:rsidRDefault="00584214" w:rsidP="0032506D">
      <w:pPr>
        <w:ind w:left="709"/>
        <w:contextualSpacing/>
        <w:jc w:val="both"/>
        <w:rPr>
          <w:sz w:val="24"/>
          <w:szCs w:val="24"/>
        </w:rPr>
      </w:pPr>
      <w:r w:rsidRPr="0032506D">
        <w:rPr>
          <w:sz w:val="24"/>
          <w:szCs w:val="24"/>
        </w:rPr>
        <w:t>- сохранение и обеспечение условий безопасности для жизни и здоровья всех участников образовательного процесса, выполнение норм охраны труда, техники безопасности;</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активное участие в благоустройстве, озеленении, уборке территории учреждения;</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качество обеспечения санитарно-гигиенических условий в помещениях учреждения;</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участие в учебно-воспитательной работе педагогического коллектива;</w:t>
      </w:r>
    </w:p>
    <w:p w:rsidR="00584214" w:rsidRPr="0032506D" w:rsidRDefault="00584214" w:rsidP="0032506D">
      <w:pPr>
        <w:pStyle w:val="ConsPlusNormal"/>
        <w:widowControl/>
        <w:ind w:firstLine="708"/>
        <w:contextualSpacing/>
        <w:jc w:val="both"/>
        <w:rPr>
          <w:rFonts w:ascii="Times New Roman" w:hAnsi="Times New Roman" w:cs="Times New Roman"/>
          <w:sz w:val="24"/>
          <w:szCs w:val="24"/>
        </w:rPr>
      </w:pPr>
      <w:r w:rsidRPr="0032506D">
        <w:rPr>
          <w:rFonts w:ascii="Times New Roman" w:hAnsi="Times New Roman" w:cs="Times New Roman"/>
          <w:sz w:val="24"/>
          <w:szCs w:val="24"/>
        </w:rPr>
        <w:t>- участие в мероприятиях по энергосбережению;</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осуществление контроля за хозяйственным обслуживанием и надлежащим состоянием учреждения;</w:t>
      </w:r>
    </w:p>
    <w:p w:rsidR="00584214" w:rsidRPr="0032506D" w:rsidRDefault="00584214" w:rsidP="0032506D">
      <w:pPr>
        <w:pStyle w:val="ConsPlusNormal"/>
        <w:widowControl/>
        <w:ind w:firstLine="709"/>
        <w:contextualSpacing/>
        <w:jc w:val="both"/>
        <w:rPr>
          <w:b/>
          <w:sz w:val="24"/>
          <w:szCs w:val="24"/>
        </w:rPr>
      </w:pPr>
      <w:r w:rsidRPr="0032506D">
        <w:rPr>
          <w:rFonts w:ascii="Times New Roman" w:hAnsi="Times New Roman" w:cs="Times New Roman"/>
          <w:sz w:val="24"/>
          <w:szCs w:val="24"/>
        </w:rPr>
        <w:t>- обеспечение сохранности имущества учреждения.</w:t>
      </w:r>
    </w:p>
    <w:p w:rsidR="00584214" w:rsidRPr="0032506D" w:rsidRDefault="00584214" w:rsidP="0032506D">
      <w:pPr>
        <w:pStyle w:val="ConsPlusTitle"/>
        <w:ind w:firstLine="708"/>
        <w:contextualSpacing/>
        <w:jc w:val="both"/>
        <w:rPr>
          <w:b w:val="0"/>
          <w:bCs w:val="0"/>
        </w:rPr>
      </w:pPr>
      <w:r w:rsidRPr="0032506D">
        <w:rPr>
          <w:b w:val="0"/>
          <w:bCs w:val="0"/>
        </w:rPr>
        <w:t>7.  Порядок определения премиальных выплат.</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lastRenderedPageBreak/>
        <w:t xml:space="preserve">7.1. Источниками формирования фонда премирования являются переданные главным распорядителем бюджетных средств лимиты бюджетных обязательств, предусмотренные на премирование бюджетных учреждений и средства субсидий на иные цели, предусмотренные на премирование работников </w:t>
      </w:r>
      <w:proofErr w:type="gramStart"/>
      <w:r w:rsidRPr="0032506D">
        <w:rPr>
          <w:rFonts w:ascii="Times New Roman" w:hAnsi="Times New Roman" w:cs="Times New Roman"/>
          <w:sz w:val="24"/>
          <w:szCs w:val="24"/>
        </w:rPr>
        <w:t>бюджетных  учреждений</w:t>
      </w:r>
      <w:proofErr w:type="gramEnd"/>
      <w:r w:rsidRPr="0032506D">
        <w:rPr>
          <w:rFonts w:ascii="Times New Roman" w:hAnsi="Times New Roman" w:cs="Times New Roman"/>
          <w:sz w:val="24"/>
          <w:szCs w:val="24"/>
        </w:rPr>
        <w:t>, экономия фонда оплаты труда,  средства, высвобождаемые в результате сокращения неэффективных расходов фонда оплаты труда..</w:t>
      </w:r>
    </w:p>
    <w:p w:rsidR="00584214" w:rsidRPr="0032506D" w:rsidRDefault="00584214" w:rsidP="0032506D">
      <w:pPr>
        <w:pStyle w:val="ConsPlusNormal"/>
        <w:widowControl/>
        <w:ind w:firstLine="709"/>
        <w:contextualSpacing/>
        <w:jc w:val="both"/>
        <w:rPr>
          <w:rFonts w:ascii="Times New Roman" w:hAnsi="Times New Roman" w:cs="Times New Roman"/>
          <w:sz w:val="24"/>
          <w:szCs w:val="24"/>
        </w:rPr>
      </w:pPr>
      <w:r w:rsidRPr="0032506D">
        <w:rPr>
          <w:rFonts w:ascii="Times New Roman" w:hAnsi="Times New Roman" w:cs="Times New Roman"/>
          <w:sz w:val="24"/>
          <w:szCs w:val="24"/>
        </w:rPr>
        <w:t xml:space="preserve">7.2. Распределение выплат по результатам труда премиальной части фонда оплаты труда производится органом, обеспечивающим государственно-общественный характер управления учреждением образования или Управляющим </w:t>
      </w:r>
      <w:proofErr w:type="gramStart"/>
      <w:r w:rsidRPr="0032506D">
        <w:rPr>
          <w:rFonts w:ascii="Times New Roman" w:hAnsi="Times New Roman" w:cs="Times New Roman"/>
          <w:sz w:val="24"/>
          <w:szCs w:val="24"/>
        </w:rPr>
        <w:t>Советом,  по</w:t>
      </w:r>
      <w:proofErr w:type="gramEnd"/>
      <w:r w:rsidRPr="0032506D">
        <w:rPr>
          <w:rFonts w:ascii="Times New Roman" w:hAnsi="Times New Roman" w:cs="Times New Roman"/>
          <w:sz w:val="24"/>
          <w:szCs w:val="24"/>
        </w:rPr>
        <w:t xml:space="preserve"> представлению руководителя учреждения.</w:t>
      </w:r>
    </w:p>
    <w:p w:rsidR="00584214" w:rsidRPr="0032506D" w:rsidRDefault="00584214" w:rsidP="0032506D">
      <w:pPr>
        <w:pStyle w:val="ConsPlusNormal"/>
        <w:widowControl/>
        <w:ind w:firstLine="0"/>
        <w:contextualSpacing/>
        <w:jc w:val="both"/>
        <w:rPr>
          <w:sz w:val="24"/>
          <w:szCs w:val="24"/>
        </w:rPr>
      </w:pPr>
    </w:p>
    <w:p w:rsidR="00584214" w:rsidRPr="0032506D" w:rsidRDefault="00584214" w:rsidP="0032506D">
      <w:pPr>
        <w:pStyle w:val="2"/>
        <w:tabs>
          <w:tab w:val="left" w:pos="600"/>
        </w:tabs>
        <w:spacing w:after="0" w:line="240" w:lineRule="auto"/>
        <w:contextualSpacing/>
        <w:jc w:val="both"/>
        <w:rPr>
          <w:sz w:val="24"/>
          <w:szCs w:val="24"/>
        </w:rPr>
      </w:pPr>
    </w:p>
    <w:p w:rsidR="00584214" w:rsidRPr="0032506D" w:rsidRDefault="00584214" w:rsidP="0032506D">
      <w:pPr>
        <w:pStyle w:val="2"/>
        <w:tabs>
          <w:tab w:val="left" w:pos="600"/>
        </w:tabs>
        <w:spacing w:after="0" w:line="240" w:lineRule="auto"/>
        <w:contextualSpacing/>
        <w:jc w:val="both"/>
        <w:rPr>
          <w:sz w:val="24"/>
          <w:szCs w:val="24"/>
        </w:rPr>
      </w:pPr>
    </w:p>
    <w:p w:rsidR="00584214" w:rsidRPr="0032506D" w:rsidRDefault="00584214" w:rsidP="0032506D">
      <w:pPr>
        <w:pStyle w:val="2"/>
        <w:tabs>
          <w:tab w:val="left" w:pos="600"/>
        </w:tabs>
        <w:spacing w:after="0" w:line="240" w:lineRule="auto"/>
        <w:contextualSpacing/>
        <w:jc w:val="both"/>
        <w:rPr>
          <w:sz w:val="24"/>
          <w:szCs w:val="24"/>
        </w:rPr>
      </w:pPr>
    </w:p>
    <w:p w:rsidR="00584214" w:rsidRPr="0032506D" w:rsidRDefault="00584214" w:rsidP="0032506D">
      <w:pPr>
        <w:pStyle w:val="2"/>
        <w:tabs>
          <w:tab w:val="left" w:pos="600"/>
        </w:tabs>
        <w:spacing w:after="0" w:line="240" w:lineRule="auto"/>
        <w:contextualSpacing/>
        <w:jc w:val="both"/>
        <w:rPr>
          <w:sz w:val="24"/>
          <w:szCs w:val="24"/>
        </w:rPr>
      </w:pPr>
    </w:p>
    <w:p w:rsidR="00584214" w:rsidRPr="0032506D" w:rsidRDefault="00584214" w:rsidP="0032506D">
      <w:pPr>
        <w:tabs>
          <w:tab w:val="left" w:pos="360"/>
          <w:tab w:val="left" w:pos="540"/>
        </w:tabs>
        <w:contextualSpacing/>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5</w:t>
      </w: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r w:rsidRPr="0032506D">
        <w:rPr>
          <w:bCs/>
          <w:sz w:val="24"/>
          <w:szCs w:val="24"/>
        </w:rPr>
        <w:t>Председатель профсоюзного комитета                        Заведующий</w:t>
      </w:r>
    </w:p>
    <w:p w:rsidR="00584214" w:rsidRPr="0032506D" w:rsidRDefault="00584214" w:rsidP="0032506D">
      <w:pPr>
        <w:contextualSpacing/>
        <w:jc w:val="both"/>
        <w:rPr>
          <w:bCs/>
          <w:sz w:val="24"/>
          <w:szCs w:val="24"/>
        </w:rPr>
      </w:pP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r w:rsidR="004B3FB6">
        <w:rPr>
          <w:bCs/>
          <w:sz w:val="24"/>
          <w:szCs w:val="24"/>
        </w:rPr>
        <w:t xml:space="preserve">                      </w:t>
      </w: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p>
    <w:p w:rsidR="00584214" w:rsidRPr="0032506D" w:rsidRDefault="00584214" w:rsidP="0032506D">
      <w:pPr>
        <w:contextualSpacing/>
        <w:jc w:val="both"/>
        <w:rPr>
          <w:bCs/>
          <w:sz w:val="24"/>
          <w:szCs w:val="24"/>
        </w:rPr>
      </w:pPr>
      <w:r w:rsidRPr="0032506D">
        <w:rPr>
          <w:bCs/>
          <w:sz w:val="24"/>
          <w:szCs w:val="24"/>
        </w:rPr>
        <w:t xml:space="preserve">_____________ /Капитонова Н.С./     </w:t>
      </w:r>
      <w:r w:rsidR="004B3FB6">
        <w:rPr>
          <w:bCs/>
          <w:sz w:val="24"/>
          <w:szCs w:val="24"/>
        </w:rPr>
        <w:t xml:space="preserve">                            </w:t>
      </w:r>
      <w:r w:rsidRPr="0032506D">
        <w:rPr>
          <w:bCs/>
          <w:sz w:val="24"/>
          <w:szCs w:val="24"/>
        </w:rPr>
        <w:t>_____________/</w:t>
      </w:r>
      <w:proofErr w:type="spellStart"/>
      <w:r w:rsidRPr="0032506D">
        <w:rPr>
          <w:bCs/>
          <w:sz w:val="24"/>
          <w:szCs w:val="24"/>
        </w:rPr>
        <w:t>Парникова</w:t>
      </w:r>
      <w:proofErr w:type="spellEnd"/>
      <w:r w:rsidRPr="0032506D">
        <w:rPr>
          <w:bCs/>
          <w:sz w:val="24"/>
          <w:szCs w:val="24"/>
        </w:rPr>
        <w:t xml:space="preserve"> Д.Я/</w:t>
      </w:r>
    </w:p>
    <w:p w:rsidR="00584214" w:rsidRPr="0032506D" w:rsidRDefault="00584214" w:rsidP="0032506D">
      <w:pPr>
        <w:contextualSpacing/>
        <w:rPr>
          <w:bCs/>
          <w:sz w:val="24"/>
          <w:szCs w:val="24"/>
        </w:rPr>
      </w:pPr>
      <w:r w:rsidRPr="0032506D">
        <w:rPr>
          <w:bCs/>
          <w:sz w:val="24"/>
          <w:szCs w:val="24"/>
        </w:rPr>
        <w:t xml:space="preserve">от «____» ___________ 20____г.              </w:t>
      </w:r>
      <w:r w:rsidR="004B3FB6">
        <w:rPr>
          <w:bCs/>
          <w:sz w:val="24"/>
          <w:szCs w:val="24"/>
        </w:rPr>
        <w:t xml:space="preserve">                     </w:t>
      </w:r>
      <w:r w:rsidRPr="0032506D">
        <w:rPr>
          <w:bCs/>
          <w:sz w:val="24"/>
          <w:szCs w:val="24"/>
        </w:rPr>
        <w:t xml:space="preserve">от «____» ___________ 20____г. </w:t>
      </w:r>
    </w:p>
    <w:p w:rsidR="00584214" w:rsidRPr="0032506D" w:rsidRDefault="004B3FB6" w:rsidP="0032506D">
      <w:pPr>
        <w:contextualSpacing/>
        <w:jc w:val="center"/>
        <w:rPr>
          <w:bCs/>
          <w:sz w:val="24"/>
          <w:szCs w:val="24"/>
        </w:rPr>
      </w:pPr>
      <w:r>
        <w:rPr>
          <w:bCs/>
          <w:sz w:val="24"/>
          <w:szCs w:val="24"/>
        </w:rPr>
        <w:t xml:space="preserve">                                                              </w:t>
      </w:r>
      <w:r w:rsidR="00584214" w:rsidRPr="0032506D">
        <w:rPr>
          <w:bCs/>
          <w:sz w:val="24"/>
          <w:szCs w:val="24"/>
        </w:rPr>
        <w:t>Приказ № __________</w:t>
      </w:r>
    </w:p>
    <w:p w:rsidR="00584214" w:rsidRPr="0032506D" w:rsidRDefault="00584214" w:rsidP="0032506D">
      <w:pPr>
        <w:contextualSpacing/>
        <w:jc w:val="center"/>
        <w:rPr>
          <w:bCs/>
          <w:sz w:val="24"/>
          <w:szCs w:val="24"/>
        </w:rPr>
      </w:pPr>
    </w:p>
    <w:p w:rsidR="00584214" w:rsidRPr="0032506D" w:rsidRDefault="00584214" w:rsidP="0032506D">
      <w:pPr>
        <w:contextualSpacing/>
        <w:jc w:val="right"/>
        <w:rPr>
          <w:sz w:val="24"/>
          <w:szCs w:val="24"/>
        </w:rPr>
      </w:pPr>
    </w:p>
    <w:p w:rsidR="00584214" w:rsidRPr="0032506D" w:rsidRDefault="00584214" w:rsidP="0032506D">
      <w:pPr>
        <w:pStyle w:val="ab"/>
        <w:contextualSpacing/>
        <w:jc w:val="center"/>
        <w:rPr>
          <w:b/>
          <w:sz w:val="24"/>
          <w:szCs w:val="24"/>
        </w:rPr>
      </w:pPr>
    </w:p>
    <w:p w:rsidR="00584214" w:rsidRPr="0032506D" w:rsidRDefault="00584214" w:rsidP="0032506D">
      <w:pPr>
        <w:pStyle w:val="ab"/>
        <w:contextualSpacing/>
        <w:jc w:val="center"/>
        <w:rPr>
          <w:b/>
          <w:sz w:val="24"/>
          <w:szCs w:val="24"/>
        </w:rPr>
      </w:pPr>
      <w:r w:rsidRPr="0032506D">
        <w:rPr>
          <w:b/>
          <w:sz w:val="24"/>
          <w:szCs w:val="24"/>
        </w:rPr>
        <w:t xml:space="preserve">ПЕРЕЧЕНЬДОЛЖНОСТЕЙ </w:t>
      </w:r>
    </w:p>
    <w:p w:rsidR="00584214" w:rsidRPr="0032506D" w:rsidRDefault="00584214" w:rsidP="0032506D">
      <w:pPr>
        <w:pStyle w:val="ab"/>
        <w:contextualSpacing/>
        <w:jc w:val="center"/>
        <w:rPr>
          <w:b/>
          <w:sz w:val="24"/>
          <w:szCs w:val="24"/>
        </w:rPr>
      </w:pPr>
      <w:r w:rsidRPr="0032506D">
        <w:rPr>
          <w:b/>
          <w:sz w:val="24"/>
          <w:szCs w:val="24"/>
        </w:rPr>
        <w:t>РАБОТНИКИ,  КОТОРЫЕ</w:t>
      </w:r>
    </w:p>
    <w:p w:rsidR="00584214" w:rsidRPr="0032506D" w:rsidRDefault="00584214" w:rsidP="0032506D">
      <w:pPr>
        <w:pStyle w:val="ab"/>
        <w:contextualSpacing/>
        <w:jc w:val="center"/>
        <w:rPr>
          <w:b/>
          <w:sz w:val="24"/>
          <w:szCs w:val="24"/>
        </w:rPr>
      </w:pPr>
      <w:r w:rsidRPr="0032506D">
        <w:rPr>
          <w:b/>
          <w:sz w:val="24"/>
          <w:szCs w:val="24"/>
        </w:rPr>
        <w:t>ИМЕЮТ ПРАВО НА ЛЬГОТНОЕ ПЕНСИОННОЕ ОБЕСПЕЧЕНИЕ.</w:t>
      </w:r>
    </w:p>
    <w:p w:rsidR="00584214" w:rsidRPr="0032506D" w:rsidRDefault="00584214" w:rsidP="0032506D">
      <w:pPr>
        <w:pStyle w:val="ab"/>
        <w:contextualSpacing/>
        <w:jc w:val="both"/>
        <w:rPr>
          <w:b/>
          <w:sz w:val="24"/>
          <w:szCs w:val="24"/>
        </w:rPr>
      </w:pPr>
    </w:p>
    <w:p w:rsidR="00584214" w:rsidRPr="0032506D" w:rsidRDefault="00584214" w:rsidP="0032506D">
      <w:pPr>
        <w:pStyle w:val="ab"/>
        <w:contextualSpacing/>
        <w:jc w:val="both"/>
        <w:rPr>
          <w:b/>
          <w:sz w:val="24"/>
          <w:szCs w:val="24"/>
        </w:rPr>
      </w:pPr>
    </w:p>
    <w:p w:rsidR="00584214" w:rsidRPr="0032506D" w:rsidRDefault="00584214" w:rsidP="0032506D">
      <w:pPr>
        <w:contextualSpacing/>
        <w:rPr>
          <w:sz w:val="24"/>
          <w:szCs w:val="24"/>
        </w:rPr>
      </w:pPr>
    </w:p>
    <w:p w:rsidR="00584214" w:rsidRPr="0032506D" w:rsidRDefault="00584214" w:rsidP="0032506D">
      <w:pPr>
        <w:pBdr>
          <w:top w:val="single" w:sz="6" w:space="0" w:color="auto"/>
        </w:pBdr>
        <w:contextualSpacing/>
        <w:rPr>
          <w:sz w:val="24"/>
          <w:szCs w:val="24"/>
        </w:rPr>
      </w:pPr>
    </w:p>
    <w:p w:rsidR="00584214" w:rsidRPr="0032506D" w:rsidRDefault="00584214" w:rsidP="0032506D">
      <w:pPr>
        <w:pStyle w:val="a5"/>
        <w:ind w:firstLine="540"/>
        <w:contextualSpacing/>
        <w:jc w:val="both"/>
        <w:rPr>
          <w:sz w:val="24"/>
          <w:szCs w:val="24"/>
        </w:rPr>
      </w:pPr>
      <w:r w:rsidRPr="0032506D">
        <w:rPr>
          <w:sz w:val="24"/>
          <w:szCs w:val="24"/>
        </w:rPr>
        <w:t xml:space="preserve">Приказом </w:t>
      </w:r>
      <w:proofErr w:type="spellStart"/>
      <w:r w:rsidRPr="0032506D">
        <w:rPr>
          <w:sz w:val="24"/>
          <w:szCs w:val="24"/>
        </w:rPr>
        <w:t>Минздравсоцразвития</w:t>
      </w:r>
      <w:proofErr w:type="spellEnd"/>
      <w:r w:rsidRPr="0032506D">
        <w:rPr>
          <w:sz w:val="24"/>
          <w:szCs w:val="24"/>
        </w:rPr>
        <w:t xml:space="preserve"> РФ от 05.07.2005 N 440 установлено тождество наименований должностей "воспитатель школьной группы", "воспитатель школьного отделения", "воспитатель дошкольной группы", "воспитатель дошкольного отделения", "воспитатель логопедической группы", "воспитатель речевой группы", "воспитатель специальной (коррекционной) группы", "воспитатель коррекционной группы", "воспитатель группы коррекции", "воспитатель пришкольного интерната", "воспитатель группы продленного дня", "воспитатель интерната (при школе)", "воспитатель ясельной группы", "воспитатель садовой группы", "воспитатель санаторной группы", "воспитатель </w:t>
      </w:r>
      <w:proofErr w:type="spellStart"/>
      <w:r w:rsidRPr="0032506D">
        <w:rPr>
          <w:sz w:val="24"/>
          <w:szCs w:val="24"/>
        </w:rPr>
        <w:t>интернатной</w:t>
      </w:r>
      <w:proofErr w:type="spellEnd"/>
      <w:r w:rsidRPr="0032506D">
        <w:rPr>
          <w:sz w:val="24"/>
          <w:szCs w:val="24"/>
        </w:rPr>
        <w:t xml:space="preserve"> группы", "воспитатель подготовительной группы" наименованию должности "воспитатель".</w:t>
      </w:r>
    </w:p>
    <w:p w:rsidR="00584214" w:rsidRPr="0032506D" w:rsidRDefault="00584214" w:rsidP="0032506D">
      <w:pPr>
        <w:pBdr>
          <w:top w:val="single" w:sz="6" w:space="0" w:color="auto"/>
        </w:pBdr>
        <w:contextualSpacing/>
        <w:rPr>
          <w:sz w:val="24"/>
          <w:szCs w:val="24"/>
        </w:rPr>
      </w:pPr>
    </w:p>
    <w:p w:rsidR="00584214" w:rsidRPr="0032506D" w:rsidRDefault="00584214" w:rsidP="0032506D">
      <w:pPr>
        <w:pStyle w:val="a5"/>
        <w:ind w:firstLine="540"/>
        <w:contextualSpacing/>
        <w:jc w:val="both"/>
        <w:rPr>
          <w:sz w:val="24"/>
          <w:szCs w:val="24"/>
        </w:rPr>
      </w:pPr>
      <w:r w:rsidRPr="0032506D">
        <w:rPr>
          <w:sz w:val="24"/>
          <w:szCs w:val="24"/>
        </w:rPr>
        <w:t xml:space="preserve">Приказом </w:t>
      </w:r>
      <w:proofErr w:type="spellStart"/>
      <w:r w:rsidRPr="0032506D">
        <w:rPr>
          <w:sz w:val="24"/>
          <w:szCs w:val="24"/>
        </w:rPr>
        <w:t>Минздравсоцразвития</w:t>
      </w:r>
      <w:proofErr w:type="spellEnd"/>
      <w:r w:rsidRPr="0032506D">
        <w:rPr>
          <w:sz w:val="24"/>
          <w:szCs w:val="24"/>
        </w:rPr>
        <w:t xml:space="preserve"> РФ от 15.04.2005 N 278 установлено тождество наименований учреждений "школа-лицей", "школа-гимназия" наименованиям учреждений "лицей", "гимназия".</w:t>
      </w:r>
    </w:p>
    <w:p w:rsidR="00584214" w:rsidRPr="0032506D" w:rsidRDefault="00584214" w:rsidP="0032506D">
      <w:pPr>
        <w:pBdr>
          <w:top w:val="single" w:sz="6" w:space="0" w:color="auto"/>
        </w:pBdr>
        <w:contextualSpacing/>
        <w:rPr>
          <w:sz w:val="24"/>
          <w:szCs w:val="24"/>
        </w:rPr>
      </w:pPr>
    </w:p>
    <w:p w:rsidR="00584214" w:rsidRPr="0032506D" w:rsidRDefault="00584214" w:rsidP="0032506D">
      <w:pPr>
        <w:pStyle w:val="a5"/>
        <w:ind w:firstLine="540"/>
        <w:contextualSpacing/>
        <w:jc w:val="both"/>
        <w:rPr>
          <w:sz w:val="24"/>
          <w:szCs w:val="24"/>
        </w:rPr>
      </w:pPr>
      <w:r w:rsidRPr="0032506D">
        <w:rPr>
          <w:sz w:val="24"/>
          <w:szCs w:val="24"/>
        </w:rPr>
        <w:t>Постановлением Минтруда РФ от 23.06.2003 N 39 установлено тождество наименования должности "музыкальный работник" наименованию должности "музыкальный руководитель".</w:t>
      </w:r>
    </w:p>
    <w:p w:rsidR="00584214" w:rsidRPr="0032506D" w:rsidRDefault="00584214" w:rsidP="0032506D">
      <w:pPr>
        <w:pBdr>
          <w:top w:val="single" w:sz="6" w:space="0" w:color="auto"/>
        </w:pBdr>
        <w:contextualSpacing/>
        <w:rPr>
          <w:sz w:val="24"/>
          <w:szCs w:val="24"/>
        </w:rPr>
      </w:pPr>
    </w:p>
    <w:p w:rsidR="00584214" w:rsidRPr="0032506D" w:rsidRDefault="00584214" w:rsidP="0032506D">
      <w:pPr>
        <w:pStyle w:val="ab"/>
        <w:contextualSpacing/>
        <w:jc w:val="both"/>
        <w:rPr>
          <w:b/>
          <w:sz w:val="24"/>
          <w:szCs w:val="24"/>
        </w:rPr>
      </w:pPr>
    </w:p>
    <w:p w:rsidR="00584214" w:rsidRPr="0032506D" w:rsidRDefault="00584214" w:rsidP="0032506D">
      <w:pPr>
        <w:pStyle w:val="ab"/>
        <w:contextualSpacing/>
        <w:jc w:val="both"/>
        <w:rPr>
          <w:sz w:val="24"/>
          <w:szCs w:val="24"/>
        </w:rPr>
      </w:pPr>
      <w:r w:rsidRPr="0032506D">
        <w:rPr>
          <w:sz w:val="24"/>
          <w:szCs w:val="24"/>
        </w:rPr>
        <w:t xml:space="preserve">В СООТВЕТСТВИИ С ПОСТАНОВЛЕНИЕМ ПРАВИТЕЛЬСТВА РФ ОТ 01.10.2002 Г № 781 С ИЗМЕНЕНИЕМ НА 13 ИЮНЯ </w:t>
      </w:r>
      <w:smartTag w:uri="urn:schemas-microsoft-com:office:smarttags" w:element="metricconverter">
        <w:smartTagPr>
          <w:attr w:name="ProductID" w:val="2006 Г"/>
        </w:smartTagPr>
        <w:r w:rsidRPr="0032506D">
          <w:rPr>
            <w:sz w:val="24"/>
            <w:szCs w:val="24"/>
          </w:rPr>
          <w:t>2006 Г</w:t>
        </w:r>
      </w:smartTag>
      <w:r w:rsidRPr="0032506D">
        <w:rPr>
          <w:sz w:val="24"/>
          <w:szCs w:val="24"/>
        </w:rPr>
        <w:t>.</w:t>
      </w:r>
    </w:p>
    <w:p w:rsidR="00584214" w:rsidRPr="0032506D" w:rsidRDefault="00584214" w:rsidP="0032506D">
      <w:pPr>
        <w:pStyle w:val="ab"/>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84214" w:rsidRPr="0032506D" w:rsidTr="00584214">
        <w:tc>
          <w:tcPr>
            <w:tcW w:w="4785"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b"/>
              <w:contextualSpacing/>
              <w:jc w:val="center"/>
              <w:rPr>
                <w:rFonts w:cs="Courier New"/>
                <w:b/>
                <w:sz w:val="24"/>
                <w:szCs w:val="24"/>
                <w:lang w:eastAsia="ru-RU"/>
              </w:rPr>
            </w:pPr>
            <w:r w:rsidRPr="0032506D">
              <w:rPr>
                <w:rFonts w:cs="Courier New"/>
                <w:b/>
                <w:sz w:val="24"/>
                <w:szCs w:val="24"/>
                <w:lang w:eastAsia="ru-RU"/>
              </w:rPr>
              <w:t>Наименование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b"/>
              <w:contextualSpacing/>
              <w:jc w:val="center"/>
              <w:rPr>
                <w:rFonts w:cs="Courier New"/>
                <w:b/>
                <w:sz w:val="24"/>
                <w:szCs w:val="24"/>
                <w:lang w:eastAsia="ru-RU"/>
              </w:rPr>
            </w:pPr>
            <w:r w:rsidRPr="0032506D">
              <w:rPr>
                <w:rFonts w:cs="Courier New"/>
                <w:b/>
                <w:sz w:val="24"/>
                <w:szCs w:val="24"/>
                <w:lang w:eastAsia="ru-RU"/>
              </w:rPr>
              <w:t>Наименование учреждений</w:t>
            </w:r>
          </w:p>
        </w:tc>
      </w:tr>
      <w:tr w:rsidR="00584214" w:rsidRPr="0032506D" w:rsidTr="00584214">
        <w:tc>
          <w:tcPr>
            <w:tcW w:w="4785"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pStyle w:val="ab"/>
              <w:contextualSpacing/>
              <w:rPr>
                <w:rFonts w:cs="Courier New"/>
                <w:sz w:val="24"/>
                <w:szCs w:val="24"/>
                <w:lang w:eastAsia="ru-RU"/>
              </w:rPr>
            </w:pPr>
            <w:r w:rsidRPr="0032506D">
              <w:rPr>
                <w:rFonts w:cs="Courier New"/>
                <w:sz w:val="24"/>
                <w:szCs w:val="24"/>
                <w:lang w:eastAsia="ru-RU"/>
              </w:rPr>
              <w:t>Воспитатель</w:t>
            </w:r>
          </w:p>
        </w:tc>
        <w:tc>
          <w:tcPr>
            <w:tcW w:w="4786"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pStyle w:val="ab"/>
              <w:contextualSpacing/>
              <w:jc w:val="both"/>
              <w:rPr>
                <w:rFonts w:cs="Courier New"/>
                <w:sz w:val="24"/>
                <w:szCs w:val="24"/>
                <w:lang w:eastAsia="ru-RU"/>
              </w:rPr>
            </w:pPr>
            <w:r w:rsidRPr="0032506D">
              <w:rPr>
                <w:rFonts w:cs="Courier New"/>
                <w:sz w:val="24"/>
                <w:szCs w:val="24"/>
                <w:lang w:eastAsia="ru-RU"/>
              </w:rPr>
              <w:t>Дошкольное образовательное учреждение</w:t>
            </w:r>
          </w:p>
          <w:p w:rsidR="00584214" w:rsidRPr="0032506D" w:rsidRDefault="00584214" w:rsidP="0032506D">
            <w:pPr>
              <w:pStyle w:val="ab"/>
              <w:contextualSpacing/>
              <w:jc w:val="both"/>
              <w:rPr>
                <w:rFonts w:cs="Courier New"/>
                <w:sz w:val="24"/>
                <w:szCs w:val="24"/>
                <w:lang w:eastAsia="ru-RU"/>
              </w:rPr>
            </w:pPr>
          </w:p>
        </w:tc>
      </w:tr>
    </w:tbl>
    <w:p w:rsidR="00584214" w:rsidRPr="0032506D" w:rsidRDefault="00584214" w:rsidP="0032506D">
      <w:pPr>
        <w:pStyle w:val="ab"/>
        <w:contextualSpacing/>
        <w:jc w:val="both"/>
        <w:rPr>
          <w:b/>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7</w:t>
      </w: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r w:rsidRPr="0032506D">
        <w:rPr>
          <w:bCs/>
          <w:sz w:val="24"/>
          <w:szCs w:val="24"/>
        </w:rPr>
        <w:t xml:space="preserve">Председатель профсоюзного комитета   </w:t>
      </w:r>
      <w:r w:rsidR="004B3FB6">
        <w:rPr>
          <w:bCs/>
          <w:sz w:val="24"/>
          <w:szCs w:val="24"/>
        </w:rPr>
        <w:t xml:space="preserve">                     </w:t>
      </w:r>
      <w:r w:rsidRPr="0032506D">
        <w:rPr>
          <w:bCs/>
          <w:sz w:val="24"/>
          <w:szCs w:val="24"/>
        </w:rPr>
        <w:t>Заведующий</w:t>
      </w:r>
    </w:p>
    <w:p w:rsidR="00584214" w:rsidRPr="0032506D" w:rsidRDefault="00584214" w:rsidP="0032506D">
      <w:pPr>
        <w:contextualSpacing/>
        <w:jc w:val="both"/>
        <w:rPr>
          <w:bCs/>
          <w:sz w:val="24"/>
          <w:szCs w:val="24"/>
        </w:rPr>
      </w:pPr>
      <w:r w:rsidRPr="0032506D">
        <w:rPr>
          <w:bCs/>
          <w:sz w:val="24"/>
          <w:szCs w:val="24"/>
        </w:rPr>
        <w:t xml:space="preserve">МБДОУ – Д/с «Одуванчик» с. </w:t>
      </w:r>
      <w:proofErr w:type="spellStart"/>
      <w:r w:rsidRPr="0032506D">
        <w:rPr>
          <w:bCs/>
          <w:sz w:val="24"/>
          <w:szCs w:val="24"/>
        </w:rPr>
        <w:t>Асы</w:t>
      </w:r>
      <w:r w:rsidR="004B3FB6">
        <w:rPr>
          <w:bCs/>
          <w:sz w:val="24"/>
          <w:szCs w:val="24"/>
        </w:rPr>
        <w:t>ма</w:t>
      </w:r>
      <w:proofErr w:type="spellEnd"/>
      <w:r w:rsidR="004B3FB6">
        <w:rPr>
          <w:bCs/>
          <w:sz w:val="24"/>
          <w:szCs w:val="24"/>
        </w:rPr>
        <w:t xml:space="preserve">                         </w:t>
      </w:r>
      <w:r w:rsidRPr="0032506D">
        <w:rPr>
          <w:bCs/>
          <w:sz w:val="24"/>
          <w:szCs w:val="24"/>
        </w:rPr>
        <w:t xml:space="preserve"> МБДОУ – Д/с «Одуванчик» с. </w:t>
      </w:r>
      <w:proofErr w:type="spellStart"/>
      <w:r w:rsidRPr="0032506D">
        <w:rPr>
          <w:bCs/>
          <w:sz w:val="24"/>
          <w:szCs w:val="24"/>
        </w:rPr>
        <w:t>Асыма</w:t>
      </w:r>
      <w:proofErr w:type="spellEnd"/>
      <w:r w:rsidRPr="0032506D">
        <w:rPr>
          <w:bCs/>
          <w:sz w:val="24"/>
          <w:szCs w:val="24"/>
        </w:rPr>
        <w:t xml:space="preserve"> </w:t>
      </w:r>
    </w:p>
    <w:p w:rsidR="00584214" w:rsidRPr="0032506D" w:rsidRDefault="00584214" w:rsidP="0032506D">
      <w:pPr>
        <w:contextualSpacing/>
        <w:jc w:val="both"/>
        <w:rPr>
          <w:bCs/>
          <w:sz w:val="24"/>
          <w:szCs w:val="24"/>
        </w:rPr>
      </w:pPr>
      <w:r w:rsidRPr="0032506D">
        <w:rPr>
          <w:bCs/>
          <w:sz w:val="24"/>
          <w:szCs w:val="24"/>
        </w:rPr>
        <w:t xml:space="preserve">_____________ /Капитонова Н.С./                          </w:t>
      </w:r>
      <w:r w:rsidR="004B3FB6">
        <w:rPr>
          <w:bCs/>
          <w:sz w:val="24"/>
          <w:szCs w:val="24"/>
        </w:rPr>
        <w:t xml:space="preserve">      _____________</w:t>
      </w:r>
      <w:r w:rsidRPr="0032506D">
        <w:rPr>
          <w:bCs/>
          <w:sz w:val="24"/>
          <w:szCs w:val="24"/>
        </w:rPr>
        <w:t>/</w:t>
      </w:r>
      <w:proofErr w:type="spellStart"/>
      <w:r w:rsidRPr="0032506D">
        <w:rPr>
          <w:bCs/>
          <w:sz w:val="24"/>
          <w:szCs w:val="24"/>
        </w:rPr>
        <w:t>Парникова</w:t>
      </w:r>
      <w:proofErr w:type="spellEnd"/>
      <w:r w:rsidRPr="0032506D">
        <w:rPr>
          <w:bCs/>
          <w:sz w:val="24"/>
          <w:szCs w:val="24"/>
        </w:rPr>
        <w:t xml:space="preserve"> Д.Я./</w:t>
      </w:r>
    </w:p>
    <w:p w:rsidR="00584214" w:rsidRPr="0032506D" w:rsidRDefault="00584214" w:rsidP="0032506D">
      <w:pPr>
        <w:contextualSpacing/>
        <w:rPr>
          <w:bCs/>
          <w:sz w:val="24"/>
          <w:szCs w:val="24"/>
        </w:rPr>
      </w:pPr>
      <w:r w:rsidRPr="0032506D">
        <w:rPr>
          <w:bCs/>
          <w:sz w:val="24"/>
          <w:szCs w:val="24"/>
        </w:rPr>
        <w:t xml:space="preserve">от «____» ___________ 20____г.                </w:t>
      </w:r>
      <w:r w:rsidR="004B3FB6">
        <w:rPr>
          <w:bCs/>
          <w:sz w:val="24"/>
          <w:szCs w:val="24"/>
        </w:rPr>
        <w:t xml:space="preserve">                   </w:t>
      </w:r>
      <w:r w:rsidRPr="0032506D">
        <w:rPr>
          <w:bCs/>
          <w:sz w:val="24"/>
          <w:szCs w:val="24"/>
        </w:rPr>
        <w:t xml:space="preserve">от «____» ___________ 20____г. </w:t>
      </w:r>
    </w:p>
    <w:p w:rsidR="00584214" w:rsidRPr="0032506D" w:rsidRDefault="004B3FB6" w:rsidP="0032506D">
      <w:pPr>
        <w:contextualSpacing/>
        <w:jc w:val="center"/>
        <w:rPr>
          <w:bCs/>
          <w:sz w:val="24"/>
          <w:szCs w:val="24"/>
        </w:rPr>
      </w:pPr>
      <w:r>
        <w:rPr>
          <w:bCs/>
          <w:sz w:val="24"/>
          <w:szCs w:val="24"/>
        </w:rPr>
        <w:t xml:space="preserve">                                                               </w:t>
      </w:r>
      <w:r w:rsidR="00584214" w:rsidRPr="0032506D">
        <w:rPr>
          <w:bCs/>
          <w:sz w:val="24"/>
          <w:szCs w:val="24"/>
        </w:rPr>
        <w:t>Приказ № __________</w:t>
      </w:r>
    </w:p>
    <w:p w:rsidR="00584214" w:rsidRPr="0032506D" w:rsidRDefault="00584214" w:rsidP="0032506D">
      <w:pPr>
        <w:contextualSpacing/>
        <w:jc w:val="center"/>
        <w:rPr>
          <w:bCs/>
          <w:sz w:val="24"/>
          <w:szCs w:val="24"/>
        </w:rPr>
      </w:pPr>
    </w:p>
    <w:p w:rsidR="00584214" w:rsidRPr="0032506D" w:rsidRDefault="00584214" w:rsidP="0032506D">
      <w:pPr>
        <w:contextualSpacing/>
        <w:rPr>
          <w:b/>
          <w:sz w:val="24"/>
          <w:szCs w:val="24"/>
        </w:rPr>
      </w:pPr>
    </w:p>
    <w:p w:rsidR="00584214" w:rsidRPr="0032506D" w:rsidRDefault="00584214" w:rsidP="0032506D">
      <w:pPr>
        <w:contextualSpacing/>
        <w:jc w:val="center"/>
        <w:rPr>
          <w:b/>
          <w:sz w:val="24"/>
          <w:szCs w:val="24"/>
        </w:rPr>
      </w:pPr>
    </w:p>
    <w:p w:rsidR="00584214" w:rsidRPr="0032506D" w:rsidRDefault="00584214" w:rsidP="0032506D">
      <w:pPr>
        <w:contextualSpacing/>
        <w:jc w:val="center"/>
        <w:rPr>
          <w:b/>
          <w:sz w:val="24"/>
          <w:szCs w:val="24"/>
        </w:rPr>
      </w:pPr>
      <w:r w:rsidRPr="0032506D">
        <w:rPr>
          <w:b/>
          <w:sz w:val="24"/>
          <w:szCs w:val="24"/>
        </w:rPr>
        <w:t xml:space="preserve">Перечень должностей работников, подлежащих медицинским осмотрам, профессиональной гигиенической подготовке. </w:t>
      </w:r>
    </w:p>
    <w:p w:rsidR="00584214" w:rsidRPr="0032506D" w:rsidRDefault="00584214" w:rsidP="0032506D">
      <w:pPr>
        <w:contextualSpacing/>
        <w:jc w:val="both"/>
        <w:rPr>
          <w:b/>
          <w:i/>
          <w:sz w:val="24"/>
          <w:szCs w:val="24"/>
        </w:rPr>
      </w:pPr>
    </w:p>
    <w:p w:rsidR="00584214" w:rsidRPr="0032506D" w:rsidRDefault="00584214" w:rsidP="0032506D">
      <w:pPr>
        <w:tabs>
          <w:tab w:val="left" w:pos="360"/>
          <w:tab w:val="left" w:pos="540"/>
        </w:tabs>
        <w:ind w:left="2700"/>
        <w:contextualSpacing/>
        <w:rPr>
          <w:sz w:val="24"/>
          <w:szCs w:val="24"/>
        </w:rPr>
      </w:pPr>
      <w:r w:rsidRPr="0032506D">
        <w:rPr>
          <w:sz w:val="24"/>
          <w:szCs w:val="24"/>
        </w:rPr>
        <w:t>Руководитель учреждения (заведующий)</w:t>
      </w:r>
    </w:p>
    <w:p w:rsidR="00584214" w:rsidRPr="0032506D" w:rsidRDefault="00584214" w:rsidP="0032506D">
      <w:pPr>
        <w:tabs>
          <w:tab w:val="left" w:pos="360"/>
          <w:tab w:val="left" w:pos="540"/>
        </w:tabs>
        <w:ind w:left="2700"/>
        <w:contextualSpacing/>
        <w:rPr>
          <w:sz w:val="24"/>
          <w:szCs w:val="24"/>
        </w:rPr>
      </w:pPr>
      <w:r w:rsidRPr="0032506D">
        <w:rPr>
          <w:sz w:val="24"/>
          <w:szCs w:val="24"/>
        </w:rPr>
        <w:t xml:space="preserve">Воспитатель </w:t>
      </w:r>
    </w:p>
    <w:p w:rsidR="00584214" w:rsidRPr="0032506D" w:rsidRDefault="00584214" w:rsidP="0032506D">
      <w:pPr>
        <w:tabs>
          <w:tab w:val="left" w:pos="360"/>
          <w:tab w:val="left" w:pos="540"/>
        </w:tabs>
        <w:ind w:left="2700"/>
        <w:contextualSpacing/>
        <w:rPr>
          <w:sz w:val="24"/>
          <w:szCs w:val="24"/>
        </w:rPr>
      </w:pPr>
      <w:r w:rsidRPr="0032506D">
        <w:rPr>
          <w:sz w:val="24"/>
          <w:szCs w:val="24"/>
        </w:rPr>
        <w:t>Музыкальный руководитель</w:t>
      </w:r>
    </w:p>
    <w:p w:rsidR="00584214" w:rsidRPr="0032506D" w:rsidRDefault="00584214" w:rsidP="0032506D">
      <w:pPr>
        <w:tabs>
          <w:tab w:val="left" w:pos="360"/>
          <w:tab w:val="left" w:pos="540"/>
        </w:tabs>
        <w:ind w:left="2700"/>
        <w:contextualSpacing/>
        <w:rPr>
          <w:sz w:val="24"/>
          <w:szCs w:val="24"/>
        </w:rPr>
      </w:pPr>
      <w:proofErr w:type="spellStart"/>
      <w:r w:rsidRPr="0032506D">
        <w:rPr>
          <w:sz w:val="24"/>
          <w:szCs w:val="24"/>
        </w:rPr>
        <w:t>Физинструктор</w:t>
      </w:r>
      <w:proofErr w:type="spellEnd"/>
    </w:p>
    <w:p w:rsidR="00584214" w:rsidRPr="0032506D" w:rsidRDefault="00584214" w:rsidP="0032506D">
      <w:pPr>
        <w:tabs>
          <w:tab w:val="left" w:pos="360"/>
          <w:tab w:val="left" w:pos="540"/>
        </w:tabs>
        <w:ind w:left="2700"/>
        <w:contextualSpacing/>
        <w:rPr>
          <w:sz w:val="24"/>
          <w:szCs w:val="24"/>
        </w:rPr>
      </w:pPr>
      <w:r w:rsidRPr="0032506D">
        <w:rPr>
          <w:sz w:val="24"/>
          <w:szCs w:val="24"/>
        </w:rPr>
        <w:t>Младший воспитатель</w:t>
      </w:r>
    </w:p>
    <w:p w:rsidR="00584214" w:rsidRPr="0032506D" w:rsidRDefault="00584214" w:rsidP="0032506D">
      <w:pPr>
        <w:tabs>
          <w:tab w:val="left" w:pos="360"/>
          <w:tab w:val="left" w:pos="540"/>
        </w:tabs>
        <w:ind w:left="2700"/>
        <w:contextualSpacing/>
        <w:rPr>
          <w:sz w:val="24"/>
          <w:szCs w:val="24"/>
        </w:rPr>
      </w:pPr>
      <w:r w:rsidRPr="0032506D">
        <w:rPr>
          <w:sz w:val="24"/>
          <w:szCs w:val="24"/>
        </w:rPr>
        <w:t xml:space="preserve">Педагог дополнительного образования </w:t>
      </w:r>
    </w:p>
    <w:p w:rsidR="00584214" w:rsidRPr="0032506D" w:rsidRDefault="00584214" w:rsidP="0032506D">
      <w:pPr>
        <w:tabs>
          <w:tab w:val="left" w:pos="360"/>
          <w:tab w:val="left" w:pos="540"/>
        </w:tabs>
        <w:ind w:left="2700"/>
        <w:contextualSpacing/>
        <w:rPr>
          <w:sz w:val="24"/>
          <w:szCs w:val="24"/>
        </w:rPr>
      </w:pPr>
      <w:r w:rsidRPr="0032506D">
        <w:rPr>
          <w:sz w:val="24"/>
          <w:szCs w:val="24"/>
        </w:rPr>
        <w:t>Педагог - психолог</w:t>
      </w:r>
    </w:p>
    <w:p w:rsidR="00584214" w:rsidRPr="0032506D" w:rsidRDefault="00584214" w:rsidP="0032506D">
      <w:pPr>
        <w:tabs>
          <w:tab w:val="left" w:pos="360"/>
          <w:tab w:val="left" w:pos="540"/>
        </w:tabs>
        <w:ind w:left="2700"/>
        <w:contextualSpacing/>
        <w:rPr>
          <w:sz w:val="24"/>
          <w:szCs w:val="24"/>
        </w:rPr>
      </w:pPr>
      <w:r w:rsidRPr="0032506D">
        <w:rPr>
          <w:sz w:val="24"/>
          <w:szCs w:val="24"/>
        </w:rPr>
        <w:t>Помощник воспитателя</w:t>
      </w:r>
    </w:p>
    <w:p w:rsidR="00584214" w:rsidRPr="0032506D" w:rsidRDefault="00584214" w:rsidP="0032506D">
      <w:pPr>
        <w:tabs>
          <w:tab w:val="left" w:pos="360"/>
          <w:tab w:val="left" w:pos="540"/>
        </w:tabs>
        <w:ind w:left="2700"/>
        <w:contextualSpacing/>
        <w:rPr>
          <w:sz w:val="24"/>
          <w:szCs w:val="24"/>
        </w:rPr>
      </w:pPr>
      <w:r w:rsidRPr="0032506D">
        <w:rPr>
          <w:sz w:val="24"/>
          <w:szCs w:val="24"/>
        </w:rPr>
        <w:t>Инструктор по гигиеническому воспитанию</w:t>
      </w:r>
    </w:p>
    <w:p w:rsidR="00584214" w:rsidRPr="0032506D" w:rsidRDefault="00584214" w:rsidP="0032506D">
      <w:pPr>
        <w:tabs>
          <w:tab w:val="left" w:pos="360"/>
          <w:tab w:val="left" w:pos="540"/>
        </w:tabs>
        <w:ind w:left="2700"/>
        <w:contextualSpacing/>
        <w:rPr>
          <w:sz w:val="24"/>
          <w:szCs w:val="24"/>
        </w:rPr>
      </w:pPr>
      <w:r w:rsidRPr="0032506D">
        <w:rPr>
          <w:sz w:val="24"/>
          <w:szCs w:val="24"/>
        </w:rPr>
        <w:t>Рабочий по стирке и ремонту белья</w:t>
      </w:r>
    </w:p>
    <w:p w:rsidR="00584214" w:rsidRPr="0032506D" w:rsidRDefault="00584214" w:rsidP="0032506D">
      <w:pPr>
        <w:tabs>
          <w:tab w:val="left" w:pos="360"/>
          <w:tab w:val="left" w:pos="540"/>
        </w:tabs>
        <w:ind w:left="2700"/>
        <w:contextualSpacing/>
        <w:rPr>
          <w:sz w:val="24"/>
          <w:szCs w:val="24"/>
        </w:rPr>
      </w:pPr>
      <w:r w:rsidRPr="0032506D">
        <w:rPr>
          <w:sz w:val="24"/>
          <w:szCs w:val="24"/>
        </w:rPr>
        <w:t>Кастелянша</w:t>
      </w:r>
    </w:p>
    <w:p w:rsidR="00584214" w:rsidRPr="0032506D" w:rsidRDefault="00584214" w:rsidP="0032506D">
      <w:pPr>
        <w:ind w:left="2700"/>
        <w:contextualSpacing/>
        <w:rPr>
          <w:sz w:val="24"/>
          <w:szCs w:val="24"/>
        </w:rPr>
      </w:pPr>
      <w:r w:rsidRPr="0032506D">
        <w:rPr>
          <w:sz w:val="24"/>
          <w:szCs w:val="24"/>
        </w:rPr>
        <w:t>Повар</w:t>
      </w:r>
    </w:p>
    <w:p w:rsidR="00584214" w:rsidRPr="0032506D" w:rsidRDefault="00584214" w:rsidP="0032506D">
      <w:pPr>
        <w:tabs>
          <w:tab w:val="left" w:pos="360"/>
          <w:tab w:val="left" w:pos="540"/>
        </w:tabs>
        <w:ind w:left="2700"/>
        <w:contextualSpacing/>
        <w:rPr>
          <w:sz w:val="24"/>
          <w:szCs w:val="24"/>
        </w:rPr>
      </w:pPr>
      <w:r w:rsidRPr="0032506D">
        <w:rPr>
          <w:sz w:val="24"/>
          <w:szCs w:val="24"/>
        </w:rPr>
        <w:t>Сторож</w:t>
      </w:r>
    </w:p>
    <w:p w:rsidR="00584214" w:rsidRPr="0032506D" w:rsidRDefault="00584214" w:rsidP="0032506D">
      <w:pPr>
        <w:tabs>
          <w:tab w:val="left" w:pos="360"/>
          <w:tab w:val="left" w:pos="540"/>
        </w:tabs>
        <w:ind w:left="2700"/>
        <w:contextualSpacing/>
        <w:rPr>
          <w:sz w:val="24"/>
          <w:szCs w:val="24"/>
        </w:rPr>
      </w:pPr>
      <w:r w:rsidRPr="0032506D">
        <w:rPr>
          <w:sz w:val="24"/>
          <w:szCs w:val="24"/>
        </w:rPr>
        <w:t>Подсобный рабочий</w:t>
      </w:r>
    </w:p>
    <w:p w:rsidR="00584214" w:rsidRPr="0032506D" w:rsidRDefault="00584214" w:rsidP="0032506D">
      <w:pPr>
        <w:tabs>
          <w:tab w:val="left" w:pos="360"/>
          <w:tab w:val="left" w:pos="540"/>
        </w:tabs>
        <w:ind w:left="2700"/>
        <w:contextualSpacing/>
        <w:rPr>
          <w:sz w:val="24"/>
          <w:szCs w:val="24"/>
        </w:rPr>
      </w:pPr>
      <w:r w:rsidRPr="0032506D">
        <w:rPr>
          <w:sz w:val="24"/>
          <w:szCs w:val="24"/>
        </w:rPr>
        <w:t xml:space="preserve">Уборщик служебного здания </w:t>
      </w:r>
    </w:p>
    <w:p w:rsidR="00584214" w:rsidRPr="0032506D" w:rsidRDefault="00584214" w:rsidP="0032506D">
      <w:pPr>
        <w:tabs>
          <w:tab w:val="left" w:pos="360"/>
          <w:tab w:val="left" w:pos="540"/>
        </w:tabs>
        <w:ind w:left="2700"/>
        <w:contextualSpacing/>
        <w:rPr>
          <w:sz w:val="24"/>
          <w:szCs w:val="24"/>
        </w:rPr>
      </w:pPr>
      <w:r w:rsidRPr="0032506D">
        <w:rPr>
          <w:sz w:val="24"/>
          <w:szCs w:val="24"/>
        </w:rPr>
        <w:t xml:space="preserve">Рабочий по обслуживанию здания </w:t>
      </w:r>
    </w:p>
    <w:p w:rsidR="00584214" w:rsidRPr="0032506D" w:rsidRDefault="00584214" w:rsidP="0032506D">
      <w:pPr>
        <w:tabs>
          <w:tab w:val="left" w:pos="360"/>
          <w:tab w:val="left" w:pos="540"/>
        </w:tabs>
        <w:ind w:left="2700"/>
        <w:contextualSpacing/>
        <w:rPr>
          <w:sz w:val="24"/>
          <w:szCs w:val="24"/>
        </w:rPr>
      </w:pPr>
    </w:p>
    <w:p w:rsidR="00584214" w:rsidRPr="0032506D" w:rsidRDefault="00584214" w:rsidP="0032506D">
      <w:pPr>
        <w:contextualSpacing/>
        <w:rPr>
          <w:sz w:val="24"/>
          <w:szCs w:val="24"/>
          <w:u w:val="single"/>
        </w:rPr>
      </w:pPr>
      <w:r w:rsidRPr="0032506D">
        <w:rPr>
          <w:sz w:val="24"/>
          <w:szCs w:val="24"/>
          <w:u w:val="single"/>
        </w:rPr>
        <w:t>МИНИСТЕРСТВО ЗДРАВООХРАНЕНИЯ И СОЦИАЛЬНОГО РАЗВИТИЯ</w:t>
      </w:r>
    </w:p>
    <w:p w:rsidR="00584214" w:rsidRPr="0032506D" w:rsidRDefault="00584214" w:rsidP="0032506D">
      <w:pPr>
        <w:contextualSpacing/>
        <w:rPr>
          <w:sz w:val="24"/>
          <w:szCs w:val="24"/>
          <w:u w:val="single"/>
        </w:rPr>
      </w:pPr>
      <w:r w:rsidRPr="0032506D">
        <w:rPr>
          <w:sz w:val="24"/>
          <w:szCs w:val="24"/>
          <w:u w:val="single"/>
        </w:rPr>
        <w:t>РОССИЙСКОЙ ФЕДЕРАЦИИ</w:t>
      </w:r>
    </w:p>
    <w:p w:rsidR="00584214" w:rsidRPr="0032506D" w:rsidRDefault="00584214" w:rsidP="0032506D">
      <w:pPr>
        <w:contextualSpacing/>
        <w:rPr>
          <w:sz w:val="24"/>
          <w:szCs w:val="24"/>
          <w:u w:val="single"/>
        </w:rPr>
      </w:pPr>
    </w:p>
    <w:p w:rsidR="00584214" w:rsidRPr="0032506D" w:rsidRDefault="00584214" w:rsidP="0032506D">
      <w:pPr>
        <w:contextualSpacing/>
        <w:rPr>
          <w:sz w:val="24"/>
          <w:szCs w:val="24"/>
          <w:u w:val="single"/>
        </w:rPr>
      </w:pPr>
      <w:r w:rsidRPr="0032506D">
        <w:rPr>
          <w:sz w:val="24"/>
          <w:szCs w:val="24"/>
          <w:u w:val="single"/>
        </w:rPr>
        <w:t>ПРИКАЗ</w:t>
      </w:r>
    </w:p>
    <w:p w:rsidR="00584214" w:rsidRPr="0032506D" w:rsidRDefault="00584214" w:rsidP="0032506D">
      <w:pPr>
        <w:contextualSpacing/>
        <w:rPr>
          <w:sz w:val="24"/>
          <w:szCs w:val="24"/>
          <w:u w:val="single"/>
        </w:rPr>
      </w:pPr>
      <w:r w:rsidRPr="0032506D">
        <w:rPr>
          <w:sz w:val="24"/>
          <w:szCs w:val="24"/>
          <w:u w:val="single"/>
        </w:rPr>
        <w:t>от 12 апреля 2011 г. N 302н</w:t>
      </w:r>
    </w:p>
    <w:p w:rsidR="00584214" w:rsidRPr="0032506D" w:rsidRDefault="00584214" w:rsidP="0032506D">
      <w:pPr>
        <w:contextualSpacing/>
        <w:rPr>
          <w:sz w:val="24"/>
          <w:szCs w:val="24"/>
          <w:u w:val="single"/>
        </w:rPr>
      </w:pPr>
    </w:p>
    <w:p w:rsidR="00584214" w:rsidRPr="0032506D" w:rsidRDefault="00584214" w:rsidP="0032506D">
      <w:pPr>
        <w:contextualSpacing/>
        <w:rPr>
          <w:sz w:val="24"/>
          <w:szCs w:val="24"/>
          <w:u w:val="single"/>
        </w:rPr>
      </w:pPr>
      <w:r w:rsidRPr="0032506D">
        <w:rPr>
          <w:sz w:val="24"/>
          <w:szCs w:val="24"/>
          <w:u w:val="single"/>
        </w:rPr>
        <w:t>ОБ УТВЕРЖДЕНИИ ПЕРЕЧНЕЙ</w:t>
      </w:r>
    </w:p>
    <w:p w:rsidR="00584214" w:rsidRPr="0032506D" w:rsidRDefault="00584214" w:rsidP="0032506D">
      <w:pPr>
        <w:contextualSpacing/>
        <w:rPr>
          <w:sz w:val="24"/>
          <w:szCs w:val="24"/>
          <w:u w:val="single"/>
        </w:rPr>
      </w:pPr>
      <w:r w:rsidRPr="0032506D">
        <w:rPr>
          <w:sz w:val="24"/>
          <w:szCs w:val="24"/>
          <w:u w:val="single"/>
        </w:rPr>
        <w:t>ВРЕДНЫХ И (ИЛИ) ОПАСНЫХ ПРОИЗВОДСТВЕННЫХ ФАКТОРОВ</w:t>
      </w:r>
    </w:p>
    <w:p w:rsidR="00584214" w:rsidRPr="0032506D" w:rsidRDefault="00584214" w:rsidP="0032506D">
      <w:pPr>
        <w:contextualSpacing/>
        <w:rPr>
          <w:sz w:val="24"/>
          <w:szCs w:val="24"/>
          <w:u w:val="single"/>
        </w:rPr>
      </w:pPr>
      <w:r w:rsidRPr="0032506D">
        <w:rPr>
          <w:sz w:val="24"/>
          <w:szCs w:val="24"/>
          <w:u w:val="single"/>
        </w:rPr>
        <w:t>И РАБОТ, ПРИ ВЫПОЛНЕНИИ КОТОРЫХ ПРОВОДЯТСЯ ОБЯЗАТЕЛЬНЫЕ</w:t>
      </w:r>
    </w:p>
    <w:p w:rsidR="00584214" w:rsidRPr="0032506D" w:rsidRDefault="00584214" w:rsidP="0032506D">
      <w:pPr>
        <w:contextualSpacing/>
        <w:rPr>
          <w:sz w:val="24"/>
          <w:szCs w:val="24"/>
          <w:u w:val="single"/>
        </w:rPr>
      </w:pPr>
      <w:r w:rsidRPr="0032506D">
        <w:rPr>
          <w:sz w:val="24"/>
          <w:szCs w:val="24"/>
          <w:u w:val="single"/>
        </w:rPr>
        <w:t>ПРЕДВАРИТЕЛЬНЫЕ И ПЕРИОДИЧЕСКИЕ МЕДИЦИНСКИЕ ОСМОТРЫ</w:t>
      </w:r>
    </w:p>
    <w:p w:rsidR="00584214" w:rsidRPr="0032506D" w:rsidRDefault="00584214" w:rsidP="0032506D">
      <w:pPr>
        <w:contextualSpacing/>
        <w:rPr>
          <w:sz w:val="24"/>
          <w:szCs w:val="24"/>
          <w:u w:val="single"/>
        </w:rPr>
      </w:pPr>
      <w:r w:rsidRPr="0032506D">
        <w:rPr>
          <w:sz w:val="24"/>
          <w:szCs w:val="24"/>
          <w:u w:val="single"/>
        </w:rPr>
        <w:t>(ОБСЛЕДОВАНИЯ), И ПОРЯДКА ПРОВЕДЕНИЯ ОБЯЗАТЕЛЬНЫХ</w:t>
      </w:r>
    </w:p>
    <w:p w:rsidR="00584214" w:rsidRPr="0032506D" w:rsidRDefault="00584214" w:rsidP="0032506D">
      <w:pPr>
        <w:contextualSpacing/>
        <w:rPr>
          <w:sz w:val="24"/>
          <w:szCs w:val="24"/>
          <w:u w:val="single"/>
        </w:rPr>
      </w:pPr>
      <w:r w:rsidRPr="0032506D">
        <w:rPr>
          <w:sz w:val="24"/>
          <w:szCs w:val="24"/>
          <w:u w:val="single"/>
        </w:rPr>
        <w:t>ПРЕДВАРИТЕЛЬНЫХ И ПЕРИОДИЧЕСКИХ МЕДИЦИНСКИХ ОСМОТРОВ</w:t>
      </w:r>
    </w:p>
    <w:p w:rsidR="00584214" w:rsidRPr="0032506D" w:rsidRDefault="00584214" w:rsidP="0032506D">
      <w:pPr>
        <w:contextualSpacing/>
        <w:rPr>
          <w:sz w:val="24"/>
          <w:szCs w:val="24"/>
          <w:u w:val="single"/>
        </w:rPr>
      </w:pPr>
      <w:r w:rsidRPr="0032506D">
        <w:rPr>
          <w:sz w:val="24"/>
          <w:szCs w:val="24"/>
          <w:u w:val="single"/>
        </w:rPr>
        <w:t>(ОБСЛЕДОВАНИЙ) РАБОТНИКОВ, ЗАНЯТЫХ НА ТЯЖЕЛЫХ РАБОТАХ</w:t>
      </w:r>
    </w:p>
    <w:p w:rsidR="00584214" w:rsidRPr="0032506D" w:rsidRDefault="00584214" w:rsidP="0032506D">
      <w:pPr>
        <w:contextualSpacing/>
        <w:rPr>
          <w:sz w:val="24"/>
          <w:szCs w:val="24"/>
          <w:u w:val="single"/>
        </w:rPr>
      </w:pPr>
      <w:r w:rsidRPr="0032506D">
        <w:rPr>
          <w:sz w:val="24"/>
          <w:szCs w:val="24"/>
          <w:u w:val="single"/>
        </w:rPr>
        <w:t>И НА РАБОТАХ С ВРЕДНЫМИ И (ИЛИ) ОПАСНЫМИ УСЛОВИЯМИ ТРУДА</w:t>
      </w:r>
    </w:p>
    <w:p w:rsidR="00584214" w:rsidRPr="0032506D" w:rsidRDefault="00584214" w:rsidP="0032506D">
      <w:pPr>
        <w:contextualSpacing/>
        <w:rPr>
          <w:sz w:val="24"/>
          <w:szCs w:val="24"/>
        </w:rPr>
      </w:pPr>
    </w:p>
    <w:p w:rsidR="00584214" w:rsidRPr="0032506D" w:rsidRDefault="00584214" w:rsidP="0032506D">
      <w:pPr>
        <w:tabs>
          <w:tab w:val="left" w:pos="360"/>
          <w:tab w:val="left" w:pos="540"/>
        </w:tabs>
        <w:ind w:left="2700"/>
        <w:contextualSpacing/>
        <w:rPr>
          <w:sz w:val="24"/>
          <w:szCs w:val="24"/>
        </w:rPr>
      </w:pPr>
    </w:p>
    <w:p w:rsidR="00584214" w:rsidRPr="0032506D" w:rsidRDefault="00584214" w:rsidP="0032506D">
      <w:pPr>
        <w:tabs>
          <w:tab w:val="left" w:pos="360"/>
          <w:tab w:val="left" w:pos="540"/>
        </w:tabs>
        <w:ind w:left="2700"/>
        <w:contextualSpacing/>
        <w:rPr>
          <w:sz w:val="24"/>
          <w:szCs w:val="24"/>
        </w:rPr>
      </w:pPr>
    </w:p>
    <w:p w:rsidR="00584214" w:rsidRPr="0032506D" w:rsidRDefault="00584214" w:rsidP="0032506D">
      <w:pPr>
        <w:tabs>
          <w:tab w:val="left" w:pos="360"/>
          <w:tab w:val="left" w:pos="540"/>
        </w:tabs>
        <w:contextualSpacing/>
        <w:rPr>
          <w:sz w:val="24"/>
          <w:szCs w:val="24"/>
        </w:rPr>
      </w:pPr>
    </w:p>
    <w:p w:rsidR="00584214" w:rsidRPr="0032506D" w:rsidRDefault="00584214" w:rsidP="0032506D">
      <w:pPr>
        <w:contextualSpacing/>
        <w:rPr>
          <w:sz w:val="24"/>
          <w:szCs w:val="24"/>
        </w:rPr>
      </w:pPr>
    </w:p>
    <w:p w:rsidR="00584214" w:rsidRPr="0032506D" w:rsidRDefault="00584214" w:rsidP="0032506D">
      <w:pPr>
        <w:contextualSpacing/>
        <w:jc w:val="right"/>
        <w:rPr>
          <w:sz w:val="24"/>
          <w:szCs w:val="24"/>
        </w:rPr>
      </w:pPr>
    </w:p>
    <w:p w:rsidR="004B3FB6" w:rsidRDefault="004B3FB6" w:rsidP="0032506D">
      <w:pPr>
        <w:contextualSpacing/>
        <w:jc w:val="right"/>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8</w:t>
      </w: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r w:rsidRPr="0032506D">
        <w:rPr>
          <w:bCs/>
          <w:sz w:val="24"/>
          <w:szCs w:val="24"/>
        </w:rPr>
        <w:t xml:space="preserve">Председатель профсоюзного комитета   </w:t>
      </w:r>
      <w:r w:rsidR="004B3FB6">
        <w:rPr>
          <w:bCs/>
          <w:sz w:val="24"/>
          <w:szCs w:val="24"/>
        </w:rPr>
        <w:t xml:space="preserve">                     </w:t>
      </w:r>
      <w:r w:rsidRPr="0032506D">
        <w:rPr>
          <w:bCs/>
          <w:sz w:val="24"/>
          <w:szCs w:val="24"/>
        </w:rPr>
        <w:t>Заведующий</w:t>
      </w:r>
    </w:p>
    <w:p w:rsidR="00584214" w:rsidRPr="0032506D" w:rsidRDefault="00584214" w:rsidP="0032506D">
      <w:pPr>
        <w:contextualSpacing/>
        <w:jc w:val="both"/>
        <w:rPr>
          <w:bCs/>
          <w:sz w:val="24"/>
          <w:szCs w:val="24"/>
        </w:rPr>
      </w:pP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r w:rsidR="004B3FB6">
        <w:rPr>
          <w:bCs/>
          <w:sz w:val="24"/>
          <w:szCs w:val="24"/>
        </w:rPr>
        <w:t xml:space="preserve">           </w:t>
      </w: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p>
    <w:p w:rsidR="00584214" w:rsidRPr="0032506D" w:rsidRDefault="00584214" w:rsidP="0032506D">
      <w:pPr>
        <w:contextualSpacing/>
        <w:jc w:val="both"/>
        <w:rPr>
          <w:bCs/>
          <w:sz w:val="24"/>
          <w:szCs w:val="24"/>
        </w:rPr>
      </w:pPr>
      <w:r w:rsidRPr="0032506D">
        <w:rPr>
          <w:bCs/>
          <w:sz w:val="24"/>
          <w:szCs w:val="24"/>
        </w:rPr>
        <w:t xml:space="preserve">_____________ /Капитонова Н.С./           </w:t>
      </w:r>
      <w:r w:rsidR="004B3FB6">
        <w:rPr>
          <w:bCs/>
          <w:sz w:val="24"/>
          <w:szCs w:val="24"/>
        </w:rPr>
        <w:t xml:space="preserve">                      </w:t>
      </w:r>
      <w:r w:rsidRPr="0032506D">
        <w:rPr>
          <w:bCs/>
          <w:sz w:val="24"/>
          <w:szCs w:val="24"/>
        </w:rPr>
        <w:t>_____________/</w:t>
      </w:r>
      <w:proofErr w:type="spellStart"/>
      <w:r w:rsidRPr="0032506D">
        <w:rPr>
          <w:bCs/>
          <w:sz w:val="24"/>
          <w:szCs w:val="24"/>
        </w:rPr>
        <w:t>Парникова</w:t>
      </w:r>
      <w:proofErr w:type="spellEnd"/>
      <w:r w:rsidRPr="0032506D">
        <w:rPr>
          <w:bCs/>
          <w:sz w:val="24"/>
          <w:szCs w:val="24"/>
        </w:rPr>
        <w:t xml:space="preserve"> Д.Я./</w:t>
      </w:r>
    </w:p>
    <w:p w:rsidR="00584214" w:rsidRPr="0032506D" w:rsidRDefault="00584214" w:rsidP="0032506D">
      <w:pPr>
        <w:contextualSpacing/>
        <w:rPr>
          <w:bCs/>
          <w:sz w:val="24"/>
          <w:szCs w:val="24"/>
        </w:rPr>
      </w:pPr>
      <w:r w:rsidRPr="0032506D">
        <w:rPr>
          <w:bCs/>
          <w:sz w:val="24"/>
          <w:szCs w:val="24"/>
        </w:rPr>
        <w:t xml:space="preserve">от «____» ___________ 20____г.              </w:t>
      </w:r>
      <w:r w:rsidR="004B3FB6">
        <w:rPr>
          <w:bCs/>
          <w:sz w:val="24"/>
          <w:szCs w:val="24"/>
        </w:rPr>
        <w:t xml:space="preserve">                     </w:t>
      </w:r>
      <w:r w:rsidRPr="0032506D">
        <w:rPr>
          <w:bCs/>
          <w:sz w:val="24"/>
          <w:szCs w:val="24"/>
        </w:rPr>
        <w:t xml:space="preserve">от «____» ___________ 20____г. </w:t>
      </w:r>
    </w:p>
    <w:p w:rsidR="00584214" w:rsidRPr="0032506D" w:rsidRDefault="004B3FB6" w:rsidP="0032506D">
      <w:pPr>
        <w:contextualSpacing/>
        <w:jc w:val="center"/>
        <w:rPr>
          <w:bCs/>
          <w:sz w:val="24"/>
          <w:szCs w:val="24"/>
        </w:rPr>
      </w:pPr>
      <w:r>
        <w:rPr>
          <w:bCs/>
          <w:sz w:val="24"/>
          <w:szCs w:val="24"/>
        </w:rPr>
        <w:t xml:space="preserve">                                                               </w:t>
      </w:r>
      <w:r w:rsidR="00584214" w:rsidRPr="0032506D">
        <w:rPr>
          <w:bCs/>
          <w:sz w:val="24"/>
          <w:szCs w:val="24"/>
        </w:rPr>
        <w:t>Приказ № __________</w:t>
      </w:r>
    </w:p>
    <w:p w:rsidR="00584214" w:rsidRPr="0032506D" w:rsidRDefault="00584214" w:rsidP="0032506D">
      <w:pPr>
        <w:contextualSpacing/>
        <w:rPr>
          <w:sz w:val="24"/>
          <w:szCs w:val="24"/>
        </w:rPr>
      </w:pPr>
    </w:p>
    <w:p w:rsidR="00584214" w:rsidRPr="0032506D" w:rsidRDefault="00584214" w:rsidP="0032506D">
      <w:pPr>
        <w:contextualSpacing/>
        <w:jc w:val="center"/>
        <w:rPr>
          <w:b/>
          <w:sz w:val="24"/>
          <w:szCs w:val="24"/>
        </w:rPr>
      </w:pPr>
    </w:p>
    <w:p w:rsidR="00584214" w:rsidRPr="0032506D" w:rsidRDefault="00584214" w:rsidP="0032506D">
      <w:pPr>
        <w:ind w:left="2700"/>
        <w:contextualSpacing/>
        <w:jc w:val="center"/>
        <w:rPr>
          <w:sz w:val="24"/>
          <w:szCs w:val="24"/>
        </w:rPr>
      </w:pPr>
      <w:r w:rsidRPr="0032506D">
        <w:rPr>
          <w:sz w:val="24"/>
          <w:szCs w:val="24"/>
        </w:rPr>
        <w:t>Перечень профессий и должностей, работникам которых выдается мыло, смывающие и обезвреживающие средства.</w:t>
      </w:r>
    </w:p>
    <w:p w:rsidR="00584214" w:rsidRPr="0032506D" w:rsidRDefault="00584214" w:rsidP="0032506D">
      <w:pPr>
        <w:ind w:left="2700"/>
        <w:contextualSpacing/>
        <w:jc w:val="center"/>
        <w:rPr>
          <w:sz w:val="24"/>
          <w:szCs w:val="24"/>
        </w:rPr>
      </w:pPr>
    </w:p>
    <w:p w:rsidR="00584214" w:rsidRPr="0032506D" w:rsidRDefault="00584214" w:rsidP="0032506D">
      <w:pPr>
        <w:ind w:left="2700"/>
        <w:contextualSpacing/>
        <w:rPr>
          <w:sz w:val="24"/>
          <w:szCs w:val="24"/>
        </w:rPr>
      </w:pPr>
    </w:p>
    <w:p w:rsidR="00584214" w:rsidRPr="0032506D" w:rsidRDefault="00584214" w:rsidP="0032506D">
      <w:pPr>
        <w:ind w:left="2700"/>
        <w:contextualSpacing/>
        <w:rPr>
          <w:sz w:val="24"/>
          <w:szCs w:val="24"/>
        </w:rPr>
      </w:pPr>
      <w:r w:rsidRPr="0032506D">
        <w:rPr>
          <w:sz w:val="24"/>
          <w:szCs w:val="24"/>
        </w:rPr>
        <w:t>Повар</w:t>
      </w:r>
    </w:p>
    <w:p w:rsidR="00584214" w:rsidRPr="0032506D" w:rsidRDefault="00584214" w:rsidP="0032506D">
      <w:pPr>
        <w:tabs>
          <w:tab w:val="left" w:pos="360"/>
          <w:tab w:val="left" w:pos="540"/>
        </w:tabs>
        <w:ind w:left="2700"/>
        <w:contextualSpacing/>
        <w:rPr>
          <w:sz w:val="24"/>
          <w:szCs w:val="24"/>
        </w:rPr>
      </w:pPr>
      <w:r w:rsidRPr="0032506D">
        <w:rPr>
          <w:sz w:val="24"/>
          <w:szCs w:val="24"/>
        </w:rPr>
        <w:t>Младший воспитатель</w:t>
      </w:r>
    </w:p>
    <w:p w:rsidR="00584214" w:rsidRPr="0032506D" w:rsidRDefault="00584214" w:rsidP="0032506D">
      <w:pPr>
        <w:tabs>
          <w:tab w:val="left" w:pos="360"/>
          <w:tab w:val="left" w:pos="540"/>
        </w:tabs>
        <w:ind w:left="2700"/>
        <w:contextualSpacing/>
        <w:rPr>
          <w:sz w:val="24"/>
          <w:szCs w:val="24"/>
        </w:rPr>
      </w:pPr>
      <w:r w:rsidRPr="0032506D">
        <w:rPr>
          <w:sz w:val="24"/>
          <w:szCs w:val="24"/>
        </w:rPr>
        <w:t xml:space="preserve">Помощник воспитателя </w:t>
      </w:r>
    </w:p>
    <w:p w:rsidR="00584214" w:rsidRPr="0032506D" w:rsidRDefault="00584214" w:rsidP="0032506D">
      <w:pPr>
        <w:tabs>
          <w:tab w:val="left" w:pos="360"/>
          <w:tab w:val="left" w:pos="540"/>
        </w:tabs>
        <w:ind w:left="2700"/>
        <w:contextualSpacing/>
        <w:rPr>
          <w:sz w:val="24"/>
          <w:szCs w:val="24"/>
        </w:rPr>
      </w:pPr>
      <w:r w:rsidRPr="0032506D">
        <w:rPr>
          <w:sz w:val="24"/>
          <w:szCs w:val="24"/>
        </w:rPr>
        <w:t>Воспитатель</w:t>
      </w:r>
    </w:p>
    <w:p w:rsidR="00584214" w:rsidRPr="0032506D" w:rsidRDefault="00584214" w:rsidP="0032506D">
      <w:pPr>
        <w:tabs>
          <w:tab w:val="left" w:pos="360"/>
          <w:tab w:val="left" w:pos="540"/>
        </w:tabs>
        <w:ind w:left="2700"/>
        <w:contextualSpacing/>
        <w:rPr>
          <w:sz w:val="24"/>
          <w:szCs w:val="24"/>
        </w:rPr>
      </w:pPr>
      <w:r w:rsidRPr="0032506D">
        <w:rPr>
          <w:sz w:val="24"/>
          <w:szCs w:val="24"/>
        </w:rPr>
        <w:t>Рабочий по стирке и ремонту белья</w:t>
      </w:r>
    </w:p>
    <w:p w:rsidR="00584214" w:rsidRPr="0032506D" w:rsidRDefault="00584214" w:rsidP="0032506D">
      <w:pPr>
        <w:tabs>
          <w:tab w:val="left" w:pos="360"/>
          <w:tab w:val="left" w:pos="540"/>
        </w:tabs>
        <w:ind w:left="2700"/>
        <w:contextualSpacing/>
        <w:rPr>
          <w:sz w:val="24"/>
          <w:szCs w:val="24"/>
        </w:rPr>
      </w:pPr>
      <w:r w:rsidRPr="0032506D">
        <w:rPr>
          <w:sz w:val="24"/>
          <w:szCs w:val="24"/>
        </w:rPr>
        <w:t>Подсобный рабочий</w:t>
      </w:r>
    </w:p>
    <w:p w:rsidR="00584214" w:rsidRPr="0032506D" w:rsidRDefault="00584214" w:rsidP="0032506D">
      <w:pPr>
        <w:tabs>
          <w:tab w:val="left" w:pos="360"/>
          <w:tab w:val="left" w:pos="540"/>
        </w:tabs>
        <w:ind w:left="2700"/>
        <w:contextualSpacing/>
        <w:rPr>
          <w:sz w:val="24"/>
          <w:szCs w:val="24"/>
        </w:rPr>
      </w:pPr>
      <w:r w:rsidRPr="0032506D">
        <w:rPr>
          <w:sz w:val="24"/>
          <w:szCs w:val="24"/>
        </w:rPr>
        <w:t xml:space="preserve">Инструктор по гигиеническому воспитанию </w:t>
      </w:r>
    </w:p>
    <w:p w:rsidR="00584214" w:rsidRPr="0032506D" w:rsidRDefault="00584214" w:rsidP="0032506D">
      <w:pPr>
        <w:tabs>
          <w:tab w:val="left" w:pos="360"/>
          <w:tab w:val="left" w:pos="540"/>
        </w:tabs>
        <w:ind w:left="2700"/>
        <w:contextualSpacing/>
        <w:rPr>
          <w:sz w:val="24"/>
          <w:szCs w:val="24"/>
        </w:rPr>
      </w:pPr>
      <w:proofErr w:type="spellStart"/>
      <w:r w:rsidRPr="0032506D">
        <w:rPr>
          <w:sz w:val="24"/>
          <w:szCs w:val="24"/>
        </w:rPr>
        <w:t>Физинструктор</w:t>
      </w:r>
      <w:proofErr w:type="spellEnd"/>
    </w:p>
    <w:p w:rsidR="00584214" w:rsidRPr="0032506D" w:rsidRDefault="00584214" w:rsidP="0032506D">
      <w:pPr>
        <w:tabs>
          <w:tab w:val="left" w:pos="360"/>
          <w:tab w:val="left" w:pos="540"/>
        </w:tabs>
        <w:ind w:left="2700"/>
        <w:contextualSpacing/>
        <w:rPr>
          <w:sz w:val="24"/>
          <w:szCs w:val="24"/>
        </w:rPr>
      </w:pPr>
    </w:p>
    <w:p w:rsidR="00584214" w:rsidRPr="0032506D" w:rsidRDefault="00584214" w:rsidP="0032506D">
      <w:pPr>
        <w:contextualSpacing/>
        <w:rPr>
          <w:sz w:val="24"/>
          <w:szCs w:val="24"/>
          <w:u w:val="single"/>
        </w:rPr>
      </w:pPr>
    </w:p>
    <w:p w:rsidR="00584214" w:rsidRPr="0032506D" w:rsidRDefault="00584214" w:rsidP="0032506D">
      <w:pPr>
        <w:contextualSpacing/>
        <w:rPr>
          <w:sz w:val="24"/>
          <w:szCs w:val="24"/>
          <w:u w:val="single"/>
        </w:rPr>
      </w:pPr>
      <w:r w:rsidRPr="0032506D">
        <w:rPr>
          <w:sz w:val="24"/>
          <w:szCs w:val="24"/>
          <w:u w:val="single"/>
        </w:rPr>
        <w:t>МИНИСТЕРСТВО ЗДРАВООХРАНЕНИЯ И СОЦИАЛЬНОГО РАЗВИТИЯ</w:t>
      </w:r>
    </w:p>
    <w:p w:rsidR="00584214" w:rsidRPr="0032506D" w:rsidRDefault="00584214" w:rsidP="0032506D">
      <w:pPr>
        <w:contextualSpacing/>
        <w:rPr>
          <w:sz w:val="24"/>
          <w:szCs w:val="24"/>
          <w:u w:val="single"/>
        </w:rPr>
      </w:pPr>
      <w:r w:rsidRPr="0032506D">
        <w:rPr>
          <w:sz w:val="24"/>
          <w:szCs w:val="24"/>
          <w:u w:val="single"/>
        </w:rPr>
        <w:t>РОССИЙСКОЙ ФЕДЕРАЦИИ</w:t>
      </w:r>
    </w:p>
    <w:p w:rsidR="00584214" w:rsidRPr="0032506D" w:rsidRDefault="00584214" w:rsidP="0032506D">
      <w:pPr>
        <w:contextualSpacing/>
        <w:rPr>
          <w:sz w:val="24"/>
          <w:szCs w:val="24"/>
          <w:u w:val="single"/>
        </w:rPr>
      </w:pPr>
    </w:p>
    <w:p w:rsidR="00584214" w:rsidRPr="0032506D" w:rsidRDefault="00584214" w:rsidP="0032506D">
      <w:pPr>
        <w:contextualSpacing/>
        <w:rPr>
          <w:sz w:val="24"/>
          <w:szCs w:val="24"/>
          <w:u w:val="single"/>
        </w:rPr>
      </w:pPr>
      <w:r w:rsidRPr="0032506D">
        <w:rPr>
          <w:sz w:val="24"/>
          <w:szCs w:val="24"/>
          <w:u w:val="single"/>
        </w:rPr>
        <w:t>ПРИКАЗ</w:t>
      </w:r>
    </w:p>
    <w:p w:rsidR="00584214" w:rsidRPr="0032506D" w:rsidRDefault="00584214" w:rsidP="0032506D">
      <w:pPr>
        <w:contextualSpacing/>
        <w:rPr>
          <w:sz w:val="24"/>
          <w:szCs w:val="24"/>
          <w:u w:val="single"/>
        </w:rPr>
      </w:pPr>
      <w:r w:rsidRPr="0032506D">
        <w:rPr>
          <w:sz w:val="24"/>
          <w:szCs w:val="24"/>
          <w:u w:val="single"/>
        </w:rPr>
        <w:t>от 17 декабря 2010 г. N 1122н</w:t>
      </w:r>
    </w:p>
    <w:p w:rsidR="00584214" w:rsidRPr="0032506D" w:rsidRDefault="00584214" w:rsidP="0032506D">
      <w:pPr>
        <w:contextualSpacing/>
        <w:rPr>
          <w:sz w:val="24"/>
          <w:szCs w:val="24"/>
          <w:u w:val="single"/>
        </w:rPr>
      </w:pPr>
    </w:p>
    <w:p w:rsidR="00584214" w:rsidRPr="0032506D" w:rsidRDefault="00584214" w:rsidP="0032506D">
      <w:pPr>
        <w:contextualSpacing/>
        <w:rPr>
          <w:sz w:val="24"/>
          <w:szCs w:val="24"/>
          <w:u w:val="single"/>
        </w:rPr>
      </w:pPr>
      <w:r w:rsidRPr="0032506D">
        <w:rPr>
          <w:sz w:val="24"/>
          <w:szCs w:val="24"/>
          <w:u w:val="single"/>
        </w:rPr>
        <w:t>ОБ УТВЕРЖДЕНИИ ТИПОВЫХ НОРМ</w:t>
      </w:r>
    </w:p>
    <w:p w:rsidR="00584214" w:rsidRPr="0032506D" w:rsidRDefault="00584214" w:rsidP="0032506D">
      <w:pPr>
        <w:contextualSpacing/>
        <w:rPr>
          <w:sz w:val="24"/>
          <w:szCs w:val="24"/>
          <w:u w:val="single"/>
        </w:rPr>
      </w:pPr>
      <w:r w:rsidRPr="0032506D">
        <w:rPr>
          <w:sz w:val="24"/>
          <w:szCs w:val="24"/>
          <w:u w:val="single"/>
        </w:rPr>
        <w:t>БЕСПЛАТНОЙ ВЫДАЧИ РАБОТНИКАМ СМЫВАЮЩИХ</w:t>
      </w:r>
    </w:p>
    <w:p w:rsidR="00584214" w:rsidRPr="0032506D" w:rsidRDefault="00584214" w:rsidP="0032506D">
      <w:pPr>
        <w:contextualSpacing/>
        <w:rPr>
          <w:sz w:val="24"/>
          <w:szCs w:val="24"/>
          <w:u w:val="single"/>
        </w:rPr>
      </w:pPr>
      <w:r w:rsidRPr="0032506D">
        <w:rPr>
          <w:sz w:val="24"/>
          <w:szCs w:val="24"/>
          <w:u w:val="single"/>
        </w:rPr>
        <w:t>И (ИЛИ) ОБЕЗВРЕЖИВАЮЩИХ СРЕДСТВ И СТАНДАРТА БЕЗОПАСНОСТИ</w:t>
      </w:r>
    </w:p>
    <w:p w:rsidR="00584214" w:rsidRPr="0032506D" w:rsidRDefault="00584214" w:rsidP="0032506D">
      <w:pPr>
        <w:contextualSpacing/>
        <w:rPr>
          <w:sz w:val="24"/>
          <w:szCs w:val="24"/>
          <w:u w:val="single"/>
        </w:rPr>
      </w:pPr>
      <w:r w:rsidRPr="0032506D">
        <w:rPr>
          <w:sz w:val="24"/>
          <w:szCs w:val="24"/>
          <w:u w:val="single"/>
        </w:rPr>
        <w:t>ТРУДА "ОБЕСПЕЧЕНИЕ РАБОТНИКОВ СМЫВАЮЩИМИ</w:t>
      </w:r>
    </w:p>
    <w:p w:rsidR="00584214" w:rsidRPr="0032506D" w:rsidRDefault="00584214" w:rsidP="0032506D">
      <w:pPr>
        <w:contextualSpacing/>
        <w:rPr>
          <w:sz w:val="24"/>
          <w:szCs w:val="24"/>
          <w:u w:val="single"/>
        </w:rPr>
      </w:pPr>
      <w:r w:rsidRPr="0032506D">
        <w:rPr>
          <w:sz w:val="24"/>
          <w:szCs w:val="24"/>
          <w:u w:val="single"/>
        </w:rPr>
        <w:t>И (ИЛИ) ОБЕЗВРЕЖИВАЮЩИМИ СРЕДСТВАМИ"</w:t>
      </w:r>
    </w:p>
    <w:p w:rsidR="00584214" w:rsidRPr="0032506D" w:rsidRDefault="00584214" w:rsidP="0032506D">
      <w:pPr>
        <w:tabs>
          <w:tab w:val="left" w:pos="360"/>
          <w:tab w:val="left" w:pos="540"/>
        </w:tabs>
        <w:contextualSpacing/>
        <w:rPr>
          <w:sz w:val="24"/>
          <w:szCs w:val="24"/>
        </w:rPr>
      </w:pPr>
    </w:p>
    <w:p w:rsidR="00584214" w:rsidRPr="0032506D" w:rsidRDefault="00584214" w:rsidP="0032506D">
      <w:pPr>
        <w:tabs>
          <w:tab w:val="left" w:pos="360"/>
          <w:tab w:val="left" w:pos="540"/>
        </w:tabs>
        <w:contextualSpacing/>
        <w:rPr>
          <w:sz w:val="24"/>
          <w:szCs w:val="24"/>
        </w:rPr>
      </w:pPr>
    </w:p>
    <w:p w:rsidR="00584214" w:rsidRPr="0032506D" w:rsidRDefault="00584214" w:rsidP="0032506D">
      <w:pPr>
        <w:tabs>
          <w:tab w:val="left" w:pos="360"/>
          <w:tab w:val="left" w:pos="540"/>
        </w:tabs>
        <w:contextualSpacing/>
        <w:jc w:val="center"/>
        <w:rPr>
          <w:b/>
          <w:sz w:val="24"/>
          <w:szCs w:val="24"/>
        </w:rPr>
      </w:pPr>
      <w:r w:rsidRPr="0032506D">
        <w:rPr>
          <w:b/>
          <w:sz w:val="24"/>
          <w:szCs w:val="24"/>
        </w:rPr>
        <w:t>Нормы</w:t>
      </w:r>
    </w:p>
    <w:p w:rsidR="00584214" w:rsidRPr="0032506D" w:rsidRDefault="00584214" w:rsidP="0032506D">
      <w:pPr>
        <w:tabs>
          <w:tab w:val="left" w:pos="360"/>
          <w:tab w:val="left" w:pos="540"/>
        </w:tabs>
        <w:contextualSpacing/>
        <w:jc w:val="center"/>
        <w:rPr>
          <w:b/>
          <w:sz w:val="24"/>
          <w:szCs w:val="24"/>
        </w:rPr>
      </w:pPr>
      <w:r w:rsidRPr="0032506D">
        <w:rPr>
          <w:b/>
          <w:sz w:val="24"/>
          <w:szCs w:val="24"/>
        </w:rPr>
        <w:t>бесплатной выдачи работникам смывающих и обезвреживающих средств,</w:t>
      </w:r>
    </w:p>
    <w:p w:rsidR="00584214" w:rsidRPr="0032506D" w:rsidRDefault="00584214" w:rsidP="0032506D">
      <w:pPr>
        <w:tabs>
          <w:tab w:val="left" w:pos="360"/>
          <w:tab w:val="left" w:pos="540"/>
        </w:tabs>
        <w:contextualSpacing/>
        <w:jc w:val="center"/>
        <w:rPr>
          <w:b/>
          <w:sz w:val="24"/>
          <w:szCs w:val="24"/>
        </w:rPr>
      </w:pPr>
      <w:r w:rsidRPr="0032506D">
        <w:rPr>
          <w:b/>
          <w:sz w:val="24"/>
          <w:szCs w:val="24"/>
        </w:rPr>
        <w:t>порядок и условия их выдачи</w:t>
      </w:r>
    </w:p>
    <w:p w:rsidR="00584214" w:rsidRPr="0032506D" w:rsidRDefault="00584214" w:rsidP="0032506D">
      <w:pPr>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4190"/>
        <w:gridCol w:w="2393"/>
      </w:tblGrid>
      <w:tr w:rsidR="00584214" w:rsidRPr="0032506D" w:rsidTr="00584214">
        <w:tc>
          <w:tcPr>
            <w:tcW w:w="648"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 п/п</w:t>
            </w:r>
          </w:p>
        </w:tc>
        <w:tc>
          <w:tcPr>
            <w:tcW w:w="234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Виды смывающихся и обезвреживающих средств</w:t>
            </w:r>
          </w:p>
        </w:tc>
        <w:tc>
          <w:tcPr>
            <w:tcW w:w="4190"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Наименование работ и производственных факторов</w:t>
            </w:r>
          </w:p>
        </w:tc>
        <w:tc>
          <w:tcPr>
            <w:tcW w:w="2393" w:type="dxa"/>
            <w:tcBorders>
              <w:top w:val="single" w:sz="4" w:space="0" w:color="auto"/>
              <w:left w:val="single" w:sz="4" w:space="0" w:color="auto"/>
              <w:bottom w:val="single" w:sz="4" w:space="0" w:color="auto"/>
              <w:right w:val="single" w:sz="4" w:space="0" w:color="auto"/>
            </w:tcBorders>
            <w:hideMark/>
          </w:tcPr>
          <w:p w:rsidR="00584214" w:rsidRPr="0032506D" w:rsidRDefault="00584214" w:rsidP="0032506D">
            <w:pPr>
              <w:contextualSpacing/>
              <w:jc w:val="center"/>
              <w:rPr>
                <w:sz w:val="24"/>
                <w:szCs w:val="24"/>
              </w:rPr>
            </w:pPr>
            <w:r w:rsidRPr="0032506D">
              <w:rPr>
                <w:sz w:val="24"/>
                <w:szCs w:val="24"/>
              </w:rPr>
              <w:t>Норма выдачи на 1 месяц</w:t>
            </w:r>
          </w:p>
        </w:tc>
      </w:tr>
      <w:tr w:rsidR="00584214" w:rsidRPr="0032506D" w:rsidTr="00584214">
        <w:tc>
          <w:tcPr>
            <w:tcW w:w="648"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contextualSpacing/>
              <w:jc w:val="both"/>
              <w:rPr>
                <w:sz w:val="24"/>
                <w:szCs w:val="24"/>
              </w:rPr>
            </w:pPr>
            <w:r w:rsidRPr="0032506D">
              <w:rPr>
                <w:sz w:val="24"/>
                <w:szCs w:val="24"/>
              </w:rPr>
              <w:t>1.</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contextualSpacing/>
              <w:jc w:val="both"/>
              <w:rPr>
                <w:sz w:val="24"/>
                <w:szCs w:val="24"/>
              </w:rPr>
            </w:pPr>
            <w:r w:rsidRPr="0032506D">
              <w:rPr>
                <w:sz w:val="24"/>
                <w:szCs w:val="24"/>
              </w:rPr>
              <w:t>Мыло</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Регенерирующие, восстанавливающие кремы, эмульсии</w:t>
            </w:r>
          </w:p>
        </w:tc>
        <w:tc>
          <w:tcPr>
            <w:tcW w:w="4190"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contextualSpacing/>
              <w:jc w:val="both"/>
              <w:rPr>
                <w:sz w:val="24"/>
                <w:szCs w:val="24"/>
              </w:rPr>
            </w:pPr>
            <w:r w:rsidRPr="0032506D">
              <w:rPr>
                <w:sz w:val="24"/>
                <w:szCs w:val="24"/>
              </w:rPr>
              <w:t>Работы, связанные с загрязнением</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Работы с растворами дезинфицирующих средств</w:t>
            </w:r>
          </w:p>
          <w:p w:rsidR="00584214" w:rsidRPr="0032506D" w:rsidRDefault="00584214" w:rsidP="0032506D">
            <w:pPr>
              <w:contextualSpacing/>
              <w:jc w:val="both"/>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584214" w:rsidRPr="0032506D" w:rsidRDefault="00584214" w:rsidP="0032506D">
            <w:pPr>
              <w:contextualSpacing/>
              <w:jc w:val="center"/>
              <w:rPr>
                <w:sz w:val="24"/>
                <w:szCs w:val="24"/>
              </w:rPr>
            </w:pPr>
            <w:r w:rsidRPr="0032506D">
              <w:rPr>
                <w:sz w:val="24"/>
                <w:szCs w:val="24"/>
              </w:rPr>
              <w:t>200 гр.</w:t>
            </w:r>
          </w:p>
          <w:p w:rsidR="00584214" w:rsidRPr="0032506D" w:rsidRDefault="00584214" w:rsidP="0032506D">
            <w:pPr>
              <w:contextualSpacing/>
              <w:jc w:val="center"/>
              <w:rPr>
                <w:sz w:val="24"/>
                <w:szCs w:val="24"/>
              </w:rPr>
            </w:pPr>
          </w:p>
          <w:p w:rsidR="00584214" w:rsidRPr="0032506D" w:rsidRDefault="00584214" w:rsidP="0032506D">
            <w:pPr>
              <w:contextualSpacing/>
              <w:jc w:val="center"/>
              <w:rPr>
                <w:sz w:val="24"/>
                <w:szCs w:val="24"/>
              </w:rPr>
            </w:pPr>
            <w:r w:rsidRPr="0032506D">
              <w:rPr>
                <w:sz w:val="24"/>
                <w:szCs w:val="24"/>
              </w:rPr>
              <w:t>100 гр.</w:t>
            </w:r>
          </w:p>
        </w:tc>
      </w:tr>
    </w:tbl>
    <w:p w:rsidR="004B3FB6" w:rsidRDefault="004B3FB6" w:rsidP="0032506D">
      <w:pPr>
        <w:contextualSpacing/>
        <w:jc w:val="right"/>
        <w:rPr>
          <w:sz w:val="24"/>
          <w:szCs w:val="24"/>
        </w:rPr>
      </w:pPr>
    </w:p>
    <w:p w:rsidR="004B3FB6" w:rsidRDefault="004B3FB6" w:rsidP="0032506D">
      <w:pPr>
        <w:contextualSpacing/>
        <w:jc w:val="right"/>
        <w:rPr>
          <w:sz w:val="24"/>
          <w:szCs w:val="24"/>
        </w:rPr>
      </w:pPr>
    </w:p>
    <w:p w:rsidR="004B3FB6" w:rsidRDefault="004B3FB6" w:rsidP="0032506D">
      <w:pPr>
        <w:contextualSpacing/>
        <w:jc w:val="right"/>
        <w:rPr>
          <w:sz w:val="24"/>
          <w:szCs w:val="24"/>
        </w:rPr>
      </w:pPr>
    </w:p>
    <w:p w:rsidR="00584214" w:rsidRPr="0032506D" w:rsidRDefault="00584214" w:rsidP="0032506D">
      <w:pPr>
        <w:contextualSpacing/>
        <w:jc w:val="right"/>
        <w:rPr>
          <w:sz w:val="24"/>
          <w:szCs w:val="24"/>
        </w:rPr>
      </w:pPr>
      <w:r w:rsidRPr="0032506D">
        <w:rPr>
          <w:sz w:val="24"/>
          <w:szCs w:val="24"/>
        </w:rPr>
        <w:lastRenderedPageBreak/>
        <w:t>Приложение № 9</w:t>
      </w: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p>
    <w:p w:rsidR="00584214" w:rsidRPr="0032506D" w:rsidRDefault="00584214" w:rsidP="0032506D">
      <w:pPr>
        <w:contextualSpacing/>
        <w:jc w:val="both"/>
        <w:rPr>
          <w:bCs/>
          <w:sz w:val="24"/>
          <w:szCs w:val="24"/>
        </w:rPr>
      </w:pPr>
      <w:r w:rsidRPr="0032506D">
        <w:rPr>
          <w:bCs/>
          <w:sz w:val="24"/>
          <w:szCs w:val="24"/>
        </w:rPr>
        <w:t xml:space="preserve">Председатель профсоюзного комитета   </w:t>
      </w:r>
      <w:r w:rsidR="004B3FB6">
        <w:rPr>
          <w:bCs/>
          <w:sz w:val="24"/>
          <w:szCs w:val="24"/>
        </w:rPr>
        <w:t xml:space="preserve">                     </w:t>
      </w:r>
      <w:r w:rsidRPr="0032506D">
        <w:rPr>
          <w:bCs/>
          <w:sz w:val="24"/>
          <w:szCs w:val="24"/>
        </w:rPr>
        <w:t>Заведующий</w:t>
      </w:r>
    </w:p>
    <w:p w:rsidR="00584214" w:rsidRPr="0032506D" w:rsidRDefault="00584214" w:rsidP="0032506D">
      <w:pPr>
        <w:contextualSpacing/>
        <w:jc w:val="both"/>
        <w:rPr>
          <w:bCs/>
          <w:sz w:val="24"/>
          <w:szCs w:val="24"/>
        </w:rPr>
      </w:pP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r w:rsidR="004B3FB6">
        <w:rPr>
          <w:bCs/>
          <w:sz w:val="24"/>
          <w:szCs w:val="24"/>
        </w:rPr>
        <w:t xml:space="preserve">                </w:t>
      </w:r>
      <w:r w:rsidRPr="0032506D">
        <w:rPr>
          <w:bCs/>
          <w:sz w:val="24"/>
          <w:szCs w:val="24"/>
        </w:rPr>
        <w:t xml:space="preserve">МБДОУ – Д/с «Одуванчик» с. </w:t>
      </w:r>
      <w:proofErr w:type="spellStart"/>
      <w:r w:rsidRPr="0032506D">
        <w:rPr>
          <w:bCs/>
          <w:sz w:val="24"/>
          <w:szCs w:val="24"/>
        </w:rPr>
        <w:t>Асыма</w:t>
      </w:r>
      <w:proofErr w:type="spellEnd"/>
      <w:r w:rsidRPr="0032506D">
        <w:rPr>
          <w:bCs/>
          <w:sz w:val="24"/>
          <w:szCs w:val="24"/>
        </w:rPr>
        <w:t xml:space="preserve"> </w:t>
      </w:r>
    </w:p>
    <w:p w:rsidR="00584214" w:rsidRPr="0032506D" w:rsidRDefault="00584214" w:rsidP="0032506D">
      <w:pPr>
        <w:contextualSpacing/>
        <w:jc w:val="both"/>
        <w:rPr>
          <w:bCs/>
          <w:sz w:val="24"/>
          <w:szCs w:val="24"/>
        </w:rPr>
      </w:pPr>
      <w:r w:rsidRPr="0032506D">
        <w:rPr>
          <w:bCs/>
          <w:sz w:val="24"/>
          <w:szCs w:val="24"/>
        </w:rPr>
        <w:t xml:space="preserve">_____________ /Капитонова Н.С./           </w:t>
      </w:r>
      <w:r w:rsidR="004B3FB6">
        <w:rPr>
          <w:bCs/>
          <w:sz w:val="24"/>
          <w:szCs w:val="24"/>
        </w:rPr>
        <w:t xml:space="preserve">                     _</w:t>
      </w:r>
      <w:r w:rsidRPr="0032506D">
        <w:rPr>
          <w:bCs/>
          <w:sz w:val="24"/>
          <w:szCs w:val="24"/>
        </w:rPr>
        <w:t>___________/</w:t>
      </w:r>
      <w:proofErr w:type="spellStart"/>
      <w:r w:rsidRPr="0032506D">
        <w:rPr>
          <w:bCs/>
          <w:sz w:val="24"/>
          <w:szCs w:val="24"/>
        </w:rPr>
        <w:t>Парникова</w:t>
      </w:r>
      <w:proofErr w:type="spellEnd"/>
      <w:r w:rsidRPr="0032506D">
        <w:rPr>
          <w:bCs/>
          <w:sz w:val="24"/>
          <w:szCs w:val="24"/>
        </w:rPr>
        <w:t xml:space="preserve"> Д.Я./</w:t>
      </w:r>
    </w:p>
    <w:p w:rsidR="00584214" w:rsidRPr="0032506D" w:rsidRDefault="00584214" w:rsidP="0032506D">
      <w:pPr>
        <w:contextualSpacing/>
        <w:rPr>
          <w:bCs/>
          <w:sz w:val="24"/>
          <w:szCs w:val="24"/>
        </w:rPr>
      </w:pPr>
      <w:r w:rsidRPr="0032506D">
        <w:rPr>
          <w:bCs/>
          <w:sz w:val="24"/>
          <w:szCs w:val="24"/>
        </w:rPr>
        <w:t xml:space="preserve">от «____» ___________ 20____г.              </w:t>
      </w:r>
      <w:r w:rsidR="004B3FB6">
        <w:rPr>
          <w:bCs/>
          <w:sz w:val="24"/>
          <w:szCs w:val="24"/>
        </w:rPr>
        <w:t xml:space="preserve">                     </w:t>
      </w:r>
      <w:r w:rsidRPr="0032506D">
        <w:rPr>
          <w:bCs/>
          <w:sz w:val="24"/>
          <w:szCs w:val="24"/>
        </w:rPr>
        <w:t xml:space="preserve">от «____» ___________ 20____г. </w:t>
      </w:r>
    </w:p>
    <w:p w:rsidR="00584214" w:rsidRPr="0032506D" w:rsidRDefault="004B3FB6" w:rsidP="0032506D">
      <w:pPr>
        <w:contextualSpacing/>
        <w:jc w:val="center"/>
        <w:rPr>
          <w:bCs/>
          <w:sz w:val="24"/>
          <w:szCs w:val="24"/>
        </w:rPr>
      </w:pPr>
      <w:r>
        <w:rPr>
          <w:bCs/>
          <w:sz w:val="24"/>
          <w:szCs w:val="24"/>
        </w:rPr>
        <w:t xml:space="preserve">                                                              </w:t>
      </w:r>
      <w:r w:rsidR="00584214" w:rsidRPr="0032506D">
        <w:rPr>
          <w:bCs/>
          <w:sz w:val="24"/>
          <w:szCs w:val="24"/>
        </w:rPr>
        <w:t>Приказ № __________</w:t>
      </w:r>
    </w:p>
    <w:p w:rsidR="00584214" w:rsidRPr="0032506D" w:rsidRDefault="00584214" w:rsidP="0032506D">
      <w:pPr>
        <w:contextualSpacing/>
        <w:rPr>
          <w:sz w:val="24"/>
          <w:szCs w:val="24"/>
        </w:rPr>
      </w:pPr>
    </w:p>
    <w:p w:rsidR="00584214" w:rsidRPr="0032506D" w:rsidRDefault="00584214" w:rsidP="0032506D">
      <w:pPr>
        <w:contextualSpacing/>
        <w:rPr>
          <w:sz w:val="24"/>
          <w:szCs w:val="24"/>
        </w:rPr>
      </w:pPr>
      <w:bookmarkStart w:id="2" w:name="p32"/>
      <w:bookmarkEnd w:id="2"/>
    </w:p>
    <w:p w:rsidR="00584214" w:rsidRPr="0032506D" w:rsidRDefault="00584214" w:rsidP="0032506D">
      <w:pPr>
        <w:contextualSpacing/>
        <w:jc w:val="center"/>
        <w:rPr>
          <w:b/>
          <w:sz w:val="24"/>
          <w:szCs w:val="24"/>
        </w:rPr>
      </w:pPr>
      <w:r w:rsidRPr="0032506D">
        <w:rPr>
          <w:b/>
          <w:sz w:val="24"/>
          <w:szCs w:val="24"/>
        </w:rPr>
        <w:t>Перечень профессий и должностей, работникам которых выдается специальная одежда, специальная обувь и другие средства индивидуальной защиты.</w:t>
      </w:r>
    </w:p>
    <w:p w:rsidR="00584214" w:rsidRPr="0032506D" w:rsidRDefault="00584214" w:rsidP="0032506D">
      <w:pPr>
        <w:contextualSpacing/>
        <w:jc w:val="center"/>
        <w:rPr>
          <w:b/>
          <w:sz w:val="24"/>
          <w:szCs w:val="24"/>
        </w:rPr>
      </w:pPr>
    </w:p>
    <w:p w:rsidR="00584214" w:rsidRPr="0032506D" w:rsidRDefault="00584214" w:rsidP="0032506D">
      <w:pPr>
        <w:contextualSpacing/>
        <w:jc w:val="both"/>
        <w:rPr>
          <w:sz w:val="24"/>
          <w:szCs w:val="24"/>
        </w:rPr>
      </w:pPr>
      <w:r w:rsidRPr="0032506D">
        <w:rPr>
          <w:sz w:val="24"/>
          <w:szCs w:val="24"/>
        </w:rPr>
        <w:t xml:space="preserve">                               Повар</w:t>
      </w:r>
    </w:p>
    <w:p w:rsidR="00584214" w:rsidRPr="0032506D" w:rsidRDefault="00584214" w:rsidP="0032506D">
      <w:pPr>
        <w:contextualSpacing/>
        <w:jc w:val="both"/>
        <w:rPr>
          <w:sz w:val="24"/>
          <w:szCs w:val="24"/>
        </w:rPr>
      </w:pPr>
      <w:r w:rsidRPr="0032506D">
        <w:rPr>
          <w:sz w:val="24"/>
          <w:szCs w:val="24"/>
        </w:rPr>
        <w:t xml:space="preserve">                               Воспитатель</w:t>
      </w:r>
    </w:p>
    <w:p w:rsidR="00584214" w:rsidRPr="0032506D" w:rsidRDefault="00584214" w:rsidP="0032506D">
      <w:pPr>
        <w:contextualSpacing/>
        <w:jc w:val="both"/>
        <w:rPr>
          <w:sz w:val="24"/>
          <w:szCs w:val="24"/>
        </w:rPr>
      </w:pPr>
      <w:r w:rsidRPr="0032506D">
        <w:rPr>
          <w:sz w:val="24"/>
          <w:szCs w:val="24"/>
        </w:rPr>
        <w:t xml:space="preserve">                               Младший воспитатель</w:t>
      </w:r>
    </w:p>
    <w:p w:rsidR="00584214" w:rsidRPr="0032506D" w:rsidRDefault="00584214" w:rsidP="0032506D">
      <w:pPr>
        <w:contextualSpacing/>
        <w:jc w:val="both"/>
        <w:rPr>
          <w:sz w:val="24"/>
          <w:szCs w:val="24"/>
        </w:rPr>
      </w:pPr>
      <w:r w:rsidRPr="0032506D">
        <w:rPr>
          <w:sz w:val="24"/>
          <w:szCs w:val="24"/>
        </w:rPr>
        <w:t xml:space="preserve">                               Помощник воспитателя </w:t>
      </w:r>
    </w:p>
    <w:p w:rsidR="00584214" w:rsidRPr="0032506D" w:rsidRDefault="00584214" w:rsidP="0032506D">
      <w:pPr>
        <w:contextualSpacing/>
        <w:jc w:val="both"/>
        <w:rPr>
          <w:sz w:val="24"/>
          <w:szCs w:val="24"/>
        </w:rPr>
      </w:pPr>
      <w:r w:rsidRPr="0032506D">
        <w:rPr>
          <w:sz w:val="24"/>
          <w:szCs w:val="24"/>
        </w:rPr>
        <w:t xml:space="preserve">                               Инструктор по гигиеническому воспитанию</w:t>
      </w:r>
    </w:p>
    <w:p w:rsidR="00584214" w:rsidRPr="0032506D" w:rsidRDefault="00584214" w:rsidP="0032506D">
      <w:pPr>
        <w:contextualSpacing/>
        <w:jc w:val="both"/>
        <w:rPr>
          <w:sz w:val="24"/>
          <w:szCs w:val="24"/>
        </w:rPr>
      </w:pPr>
      <w:r w:rsidRPr="0032506D">
        <w:rPr>
          <w:sz w:val="24"/>
          <w:szCs w:val="24"/>
        </w:rPr>
        <w:t xml:space="preserve">                               Рабочий по стирке и ремонту белья </w:t>
      </w:r>
    </w:p>
    <w:p w:rsidR="00584214" w:rsidRPr="0032506D" w:rsidRDefault="00584214" w:rsidP="0032506D">
      <w:pPr>
        <w:contextualSpacing/>
        <w:jc w:val="both"/>
        <w:rPr>
          <w:sz w:val="24"/>
          <w:szCs w:val="24"/>
        </w:rPr>
      </w:pPr>
      <w:r w:rsidRPr="0032506D">
        <w:rPr>
          <w:sz w:val="24"/>
          <w:szCs w:val="24"/>
        </w:rPr>
        <w:t xml:space="preserve">                               Кастелянша</w:t>
      </w:r>
    </w:p>
    <w:p w:rsidR="00584214" w:rsidRPr="0032506D" w:rsidRDefault="00584214" w:rsidP="0032506D">
      <w:pPr>
        <w:contextualSpacing/>
        <w:jc w:val="both"/>
        <w:rPr>
          <w:sz w:val="24"/>
          <w:szCs w:val="24"/>
        </w:rPr>
      </w:pPr>
      <w:r w:rsidRPr="0032506D">
        <w:rPr>
          <w:sz w:val="24"/>
          <w:szCs w:val="24"/>
        </w:rPr>
        <w:t>Подсобный рабочий</w:t>
      </w:r>
    </w:p>
    <w:p w:rsidR="00584214" w:rsidRPr="0032506D" w:rsidRDefault="00584214" w:rsidP="0032506D">
      <w:pPr>
        <w:tabs>
          <w:tab w:val="left" w:pos="360"/>
          <w:tab w:val="left" w:pos="540"/>
        </w:tabs>
        <w:contextualSpacing/>
        <w:rPr>
          <w:sz w:val="24"/>
          <w:szCs w:val="24"/>
        </w:rPr>
      </w:pPr>
      <w:r w:rsidRPr="0032506D">
        <w:rPr>
          <w:sz w:val="24"/>
          <w:szCs w:val="24"/>
        </w:rPr>
        <w:t xml:space="preserve">                                 Рабочий по обслуживанию здания </w:t>
      </w:r>
    </w:p>
    <w:p w:rsidR="00584214" w:rsidRPr="0032506D" w:rsidRDefault="00584214" w:rsidP="0032506D">
      <w:pPr>
        <w:contextualSpacing/>
        <w:jc w:val="both"/>
        <w:rPr>
          <w:sz w:val="24"/>
          <w:szCs w:val="24"/>
        </w:rPr>
      </w:pPr>
      <w:r w:rsidRPr="0032506D">
        <w:rPr>
          <w:sz w:val="24"/>
          <w:szCs w:val="24"/>
        </w:rPr>
        <w:t xml:space="preserve">                               Сторож</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МИНИСТЕРСТВО ЗДРАВООХРАНЕНИЯ И СОЦИАЛЬНОГО РАЗВИТИЯ</w:t>
      </w:r>
    </w:p>
    <w:p w:rsidR="00584214" w:rsidRPr="0032506D" w:rsidRDefault="00584214" w:rsidP="0032506D">
      <w:pPr>
        <w:contextualSpacing/>
        <w:jc w:val="both"/>
        <w:rPr>
          <w:sz w:val="24"/>
          <w:szCs w:val="24"/>
        </w:rPr>
      </w:pPr>
      <w:r w:rsidRPr="0032506D">
        <w:rPr>
          <w:sz w:val="24"/>
          <w:szCs w:val="24"/>
        </w:rPr>
        <w:t>РОССИЙСКОЙ ФЕДЕРАЦИИ</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ПРИКАЗ</w:t>
      </w:r>
    </w:p>
    <w:p w:rsidR="00584214" w:rsidRPr="0032506D" w:rsidRDefault="00584214" w:rsidP="0032506D">
      <w:pPr>
        <w:contextualSpacing/>
        <w:jc w:val="both"/>
        <w:rPr>
          <w:sz w:val="24"/>
          <w:szCs w:val="24"/>
        </w:rPr>
      </w:pPr>
      <w:r w:rsidRPr="0032506D">
        <w:rPr>
          <w:sz w:val="24"/>
          <w:szCs w:val="24"/>
        </w:rPr>
        <w:t>от 1 июня 2009 г. N 290н</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ОБ УТВЕРЖДЕНИИ МЕЖОТРАСЛЕВЫХ ПРАВИЛ</w:t>
      </w:r>
    </w:p>
    <w:p w:rsidR="00584214" w:rsidRPr="0032506D" w:rsidRDefault="00584214" w:rsidP="0032506D">
      <w:pPr>
        <w:contextualSpacing/>
        <w:jc w:val="both"/>
        <w:rPr>
          <w:sz w:val="24"/>
          <w:szCs w:val="24"/>
        </w:rPr>
      </w:pPr>
      <w:r w:rsidRPr="0032506D">
        <w:rPr>
          <w:sz w:val="24"/>
          <w:szCs w:val="24"/>
        </w:rPr>
        <w:t>ОБЕСПЕЧЕНИЯ РАБОТНИКОВ СПЕЦИАЛЬНОЙ ОДЕЖДОЙ, СПЕЦИАЛЬНОЙ</w:t>
      </w:r>
    </w:p>
    <w:p w:rsidR="00584214" w:rsidRPr="0032506D" w:rsidRDefault="00584214" w:rsidP="0032506D">
      <w:pPr>
        <w:contextualSpacing/>
        <w:jc w:val="both"/>
        <w:rPr>
          <w:sz w:val="24"/>
          <w:szCs w:val="24"/>
        </w:rPr>
      </w:pPr>
      <w:r w:rsidRPr="0032506D">
        <w:rPr>
          <w:sz w:val="24"/>
          <w:szCs w:val="24"/>
        </w:rPr>
        <w:t>ОБУВЬЮ И ДРУГИМИ СРЕДСТВАМИ ИНДИВИДУАЛЬНОЙ ЗАЩИТЫ</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r w:rsidRPr="0032506D">
        <w:rPr>
          <w:sz w:val="24"/>
          <w:szCs w:val="24"/>
        </w:rPr>
        <w:t xml:space="preserve"> СанПиН 2.4.1.3049-13 п.19.6 «Санитарно-эпидемиологические требования к устройству, содержанию и организации режима работы дошкольных организаций»</w:t>
      </w: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both"/>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p w:rsidR="00584214" w:rsidRPr="0032506D" w:rsidRDefault="00584214" w:rsidP="0032506D">
      <w:pPr>
        <w:contextualSpacing/>
        <w:jc w:val="right"/>
        <w:rPr>
          <w:sz w:val="24"/>
          <w:szCs w:val="24"/>
        </w:rPr>
      </w:pPr>
    </w:p>
    <w:sectPr w:rsidR="00584214" w:rsidRPr="0032506D" w:rsidSect="00B7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585"/>
        </w:tabs>
        <w:ind w:left="585" w:hanging="360"/>
      </w:pPr>
      <w:rPr>
        <w:rFonts w:ascii="Symbol" w:hAnsi="Symbol" w:cs="Times New Roman"/>
      </w:rPr>
    </w:lvl>
  </w:abstractNum>
  <w:abstractNum w:abstractNumId="2">
    <w:nsid w:val="00000003"/>
    <w:multiLevelType w:val="multilevel"/>
    <w:tmpl w:val="00000003"/>
    <w:name w:val="WW8Num3"/>
    <w:lvl w:ilvl="0">
      <w:start w:val="6"/>
      <w:numFmt w:val="decimal"/>
      <w:lvlText w:val="%1."/>
      <w:lvlJc w:val="left"/>
      <w:pPr>
        <w:tabs>
          <w:tab w:val="num" w:pos="502"/>
        </w:tabs>
        <w:ind w:left="502"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numFmt w:val="bullet"/>
      <w:lvlText w:val=""/>
      <w:lvlJc w:val="left"/>
      <w:pPr>
        <w:tabs>
          <w:tab w:val="num" w:pos="585"/>
        </w:tabs>
        <w:ind w:left="585" w:hanging="360"/>
      </w:pPr>
      <w:rPr>
        <w:rFonts w:ascii="Symbol" w:hAnsi="Symbol" w:cs="Times New Roman"/>
      </w:rPr>
    </w:lvl>
  </w:abstractNum>
  <w:abstractNum w:abstractNumId="4">
    <w:nsid w:val="00000005"/>
    <w:multiLevelType w:val="singleLevel"/>
    <w:tmpl w:val="00000005"/>
    <w:name w:val="WW8Num5"/>
    <w:lvl w:ilvl="0">
      <w:numFmt w:val="bullet"/>
      <w:lvlText w:val=""/>
      <w:lvlJc w:val="left"/>
      <w:pPr>
        <w:tabs>
          <w:tab w:val="num" w:pos="585"/>
        </w:tabs>
        <w:ind w:left="585" w:hanging="360"/>
      </w:pPr>
      <w:rPr>
        <w:rFonts w:ascii="Symbol" w:hAnsi="Symbol" w:cs="Times New Roman"/>
      </w:rPr>
    </w:lvl>
  </w:abstractNum>
  <w:abstractNum w:abstractNumId="5">
    <w:nsid w:val="00000006"/>
    <w:multiLevelType w:val="singleLevel"/>
    <w:tmpl w:val="00000006"/>
    <w:name w:val="WW8Num6"/>
    <w:lvl w:ilvl="0">
      <w:numFmt w:val="bullet"/>
      <w:lvlText w:val=""/>
      <w:lvlJc w:val="left"/>
      <w:pPr>
        <w:tabs>
          <w:tab w:val="num" w:pos="585"/>
        </w:tabs>
        <w:ind w:left="585" w:hanging="360"/>
      </w:pPr>
      <w:rPr>
        <w:rFonts w:ascii="Symbol" w:hAnsi="Symbol" w:cs="Times New Roman"/>
      </w:rPr>
    </w:lvl>
  </w:abstractNum>
  <w:abstractNum w:abstractNumId="6">
    <w:nsid w:val="00000007"/>
    <w:multiLevelType w:val="singleLevel"/>
    <w:tmpl w:val="00000007"/>
    <w:name w:val="WW8Num7"/>
    <w:lvl w:ilvl="0">
      <w:numFmt w:val="bullet"/>
      <w:lvlText w:val=""/>
      <w:lvlJc w:val="left"/>
      <w:pPr>
        <w:tabs>
          <w:tab w:val="num" w:pos="585"/>
        </w:tabs>
        <w:ind w:left="585" w:hanging="360"/>
      </w:pPr>
      <w:rPr>
        <w:rFonts w:ascii="Symbol" w:hAnsi="Symbol"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3A32305"/>
    <w:multiLevelType w:val="hybridMultilevel"/>
    <w:tmpl w:val="21A404A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9F7598"/>
    <w:multiLevelType w:val="hybridMultilevel"/>
    <w:tmpl w:val="15C0C90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3956E2"/>
    <w:multiLevelType w:val="hybridMultilevel"/>
    <w:tmpl w:val="D454350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7D3A7E"/>
    <w:multiLevelType w:val="hybridMultilevel"/>
    <w:tmpl w:val="79C26CF4"/>
    <w:lvl w:ilvl="0" w:tplc="04190001">
      <w:start w:val="1"/>
      <w:numFmt w:val="bullet"/>
      <w:lvlText w:val=""/>
      <w:lvlJc w:val="left"/>
      <w:pPr>
        <w:tabs>
          <w:tab w:val="num" w:pos="1360"/>
        </w:tabs>
        <w:ind w:left="1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9524C4"/>
    <w:multiLevelType w:val="hybridMultilevel"/>
    <w:tmpl w:val="36803F98"/>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7112FA"/>
    <w:multiLevelType w:val="hybridMultilevel"/>
    <w:tmpl w:val="7854AD7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1C0B82"/>
    <w:multiLevelType w:val="hybridMultilevel"/>
    <w:tmpl w:val="B8A8A47C"/>
    <w:lvl w:ilvl="0" w:tplc="DCCE89E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1D0A63"/>
    <w:multiLevelType w:val="hybridMultilevel"/>
    <w:tmpl w:val="090680B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F07BE"/>
    <w:multiLevelType w:val="hybridMultilevel"/>
    <w:tmpl w:val="8146B9E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041B2D"/>
    <w:multiLevelType w:val="hybridMultilevel"/>
    <w:tmpl w:val="0CDA482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7B933F5"/>
    <w:multiLevelType w:val="hybridMultilevel"/>
    <w:tmpl w:val="D14A9F8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A1716E"/>
    <w:multiLevelType w:val="hybridMultilevel"/>
    <w:tmpl w:val="A4AE2CD6"/>
    <w:lvl w:ilvl="0" w:tplc="60E47E88">
      <w:start w:val="7"/>
      <w:numFmt w:val="decimal"/>
      <w:lvlText w:val="%1."/>
      <w:lvlJc w:val="left"/>
      <w:pPr>
        <w:tabs>
          <w:tab w:val="num" w:pos="720"/>
        </w:tabs>
        <w:ind w:left="720" w:hanging="360"/>
      </w:pPr>
    </w:lvl>
    <w:lvl w:ilvl="1" w:tplc="C52E1020">
      <w:numFmt w:val="none"/>
      <w:lvlText w:val=""/>
      <w:lvlJc w:val="left"/>
      <w:pPr>
        <w:tabs>
          <w:tab w:val="num" w:pos="360"/>
        </w:tabs>
        <w:ind w:left="0" w:firstLine="0"/>
      </w:pPr>
    </w:lvl>
    <w:lvl w:ilvl="2" w:tplc="F9E096FA">
      <w:numFmt w:val="none"/>
      <w:lvlText w:val=""/>
      <w:lvlJc w:val="left"/>
      <w:pPr>
        <w:tabs>
          <w:tab w:val="num" w:pos="360"/>
        </w:tabs>
        <w:ind w:left="0" w:firstLine="0"/>
      </w:pPr>
    </w:lvl>
    <w:lvl w:ilvl="3" w:tplc="A2C021A0">
      <w:numFmt w:val="none"/>
      <w:lvlText w:val=""/>
      <w:lvlJc w:val="left"/>
      <w:pPr>
        <w:tabs>
          <w:tab w:val="num" w:pos="360"/>
        </w:tabs>
        <w:ind w:left="0" w:firstLine="0"/>
      </w:pPr>
    </w:lvl>
    <w:lvl w:ilvl="4" w:tplc="81008066">
      <w:numFmt w:val="none"/>
      <w:lvlText w:val=""/>
      <w:lvlJc w:val="left"/>
      <w:pPr>
        <w:tabs>
          <w:tab w:val="num" w:pos="360"/>
        </w:tabs>
        <w:ind w:left="0" w:firstLine="0"/>
      </w:pPr>
    </w:lvl>
    <w:lvl w:ilvl="5" w:tplc="29D66E4C">
      <w:numFmt w:val="none"/>
      <w:lvlText w:val=""/>
      <w:lvlJc w:val="left"/>
      <w:pPr>
        <w:tabs>
          <w:tab w:val="num" w:pos="360"/>
        </w:tabs>
        <w:ind w:left="0" w:firstLine="0"/>
      </w:pPr>
    </w:lvl>
    <w:lvl w:ilvl="6" w:tplc="DE920F9E">
      <w:numFmt w:val="none"/>
      <w:lvlText w:val=""/>
      <w:lvlJc w:val="left"/>
      <w:pPr>
        <w:tabs>
          <w:tab w:val="num" w:pos="360"/>
        </w:tabs>
        <w:ind w:left="0" w:firstLine="0"/>
      </w:pPr>
    </w:lvl>
    <w:lvl w:ilvl="7" w:tplc="6E566530">
      <w:numFmt w:val="none"/>
      <w:lvlText w:val=""/>
      <w:lvlJc w:val="left"/>
      <w:pPr>
        <w:tabs>
          <w:tab w:val="num" w:pos="360"/>
        </w:tabs>
        <w:ind w:left="0" w:firstLine="0"/>
      </w:pPr>
    </w:lvl>
    <w:lvl w:ilvl="8" w:tplc="724C28B2">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7"/>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584214"/>
    <w:rsid w:val="00054A6C"/>
    <w:rsid w:val="00110CF6"/>
    <w:rsid w:val="00143939"/>
    <w:rsid w:val="002639D0"/>
    <w:rsid w:val="0032506D"/>
    <w:rsid w:val="00476141"/>
    <w:rsid w:val="004B0F68"/>
    <w:rsid w:val="004B3FB6"/>
    <w:rsid w:val="00584214"/>
    <w:rsid w:val="0059040B"/>
    <w:rsid w:val="008C5650"/>
    <w:rsid w:val="00B57F24"/>
    <w:rsid w:val="00B70CDB"/>
    <w:rsid w:val="00BD47C5"/>
    <w:rsid w:val="00EA3082"/>
    <w:rsid w:val="00EB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54C7D5-2A3D-4E59-8598-518D36D1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1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0"/>
    <w:next w:val="a0"/>
    <w:link w:val="10"/>
    <w:qFormat/>
    <w:rsid w:val="00584214"/>
    <w:pPr>
      <w:tabs>
        <w:tab w:val="num" w:pos="432"/>
      </w:tabs>
      <w:spacing w:before="108" w:after="108"/>
      <w:ind w:firstLine="0"/>
      <w:jc w:val="center"/>
      <w:outlineLvl w:val="0"/>
    </w:pPr>
    <w:rPr>
      <w:b/>
      <w:color w:val="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4214"/>
    <w:rPr>
      <w:rFonts w:ascii="Arial" w:eastAsia="Arial" w:hAnsi="Arial" w:cs="Times New Roman"/>
      <w:b/>
      <w:color w:val="000080"/>
      <w:sz w:val="20"/>
      <w:szCs w:val="20"/>
      <w:lang w:eastAsia="ar-SA"/>
    </w:rPr>
  </w:style>
  <w:style w:type="paragraph" w:styleId="a4">
    <w:name w:val="Normal (Web)"/>
    <w:basedOn w:val="a"/>
    <w:semiHidden/>
    <w:unhideWhenUsed/>
    <w:rsid w:val="00584214"/>
    <w:pPr>
      <w:suppressAutoHyphens w:val="0"/>
    </w:pPr>
    <w:rPr>
      <w:sz w:val="24"/>
      <w:szCs w:val="24"/>
      <w:lang w:eastAsia="ru-RU"/>
    </w:rPr>
  </w:style>
  <w:style w:type="paragraph" w:styleId="a5">
    <w:name w:val="header"/>
    <w:basedOn w:val="a"/>
    <w:link w:val="a6"/>
    <w:unhideWhenUsed/>
    <w:rsid w:val="00584214"/>
    <w:pPr>
      <w:tabs>
        <w:tab w:val="center" w:pos="4677"/>
        <w:tab w:val="right" w:pos="9355"/>
      </w:tabs>
      <w:suppressAutoHyphens w:val="0"/>
    </w:pPr>
    <w:rPr>
      <w:lang w:eastAsia="ru-RU"/>
    </w:rPr>
  </w:style>
  <w:style w:type="character" w:customStyle="1" w:styleId="a6">
    <w:name w:val="Верхний колонтитул Знак"/>
    <w:basedOn w:val="a1"/>
    <w:link w:val="a5"/>
    <w:rsid w:val="00584214"/>
    <w:rPr>
      <w:rFonts w:ascii="Times New Roman" w:eastAsia="Times New Roman" w:hAnsi="Times New Roman" w:cs="Times New Roman"/>
      <w:sz w:val="20"/>
      <w:szCs w:val="20"/>
      <w:lang w:eastAsia="ru-RU"/>
    </w:rPr>
  </w:style>
  <w:style w:type="paragraph" w:styleId="a7">
    <w:name w:val="Title"/>
    <w:basedOn w:val="a"/>
    <w:link w:val="a8"/>
    <w:qFormat/>
    <w:rsid w:val="00584214"/>
    <w:pPr>
      <w:suppressAutoHyphens w:val="0"/>
      <w:jc w:val="center"/>
    </w:pPr>
    <w:rPr>
      <w:sz w:val="40"/>
      <w:lang w:eastAsia="ru-RU"/>
    </w:rPr>
  </w:style>
  <w:style w:type="character" w:customStyle="1" w:styleId="a8">
    <w:name w:val="Название Знак"/>
    <w:basedOn w:val="a1"/>
    <w:link w:val="a7"/>
    <w:rsid w:val="00584214"/>
    <w:rPr>
      <w:rFonts w:ascii="Times New Roman" w:eastAsia="Times New Roman" w:hAnsi="Times New Roman" w:cs="Times New Roman"/>
      <w:sz w:val="40"/>
      <w:szCs w:val="20"/>
      <w:lang w:eastAsia="ru-RU"/>
    </w:rPr>
  </w:style>
  <w:style w:type="paragraph" w:styleId="a9">
    <w:name w:val="Body Text"/>
    <w:basedOn w:val="a"/>
    <w:link w:val="aa"/>
    <w:semiHidden/>
    <w:unhideWhenUsed/>
    <w:rsid w:val="00584214"/>
    <w:pPr>
      <w:spacing w:after="120"/>
    </w:pPr>
    <w:rPr>
      <w:sz w:val="24"/>
      <w:szCs w:val="24"/>
    </w:rPr>
  </w:style>
  <w:style w:type="character" w:customStyle="1" w:styleId="aa">
    <w:name w:val="Основной текст Знак"/>
    <w:basedOn w:val="a1"/>
    <w:link w:val="a9"/>
    <w:semiHidden/>
    <w:rsid w:val="00584214"/>
    <w:rPr>
      <w:rFonts w:ascii="Times New Roman" w:eastAsia="Times New Roman" w:hAnsi="Times New Roman" w:cs="Times New Roman"/>
      <w:sz w:val="24"/>
      <w:szCs w:val="24"/>
      <w:lang w:eastAsia="ar-SA"/>
    </w:rPr>
  </w:style>
  <w:style w:type="paragraph" w:styleId="2">
    <w:name w:val="Body Text 2"/>
    <w:basedOn w:val="a"/>
    <w:link w:val="20"/>
    <w:uiPriority w:val="99"/>
    <w:semiHidden/>
    <w:unhideWhenUsed/>
    <w:rsid w:val="00584214"/>
    <w:pPr>
      <w:spacing w:after="120" w:line="480" w:lineRule="auto"/>
    </w:pPr>
  </w:style>
  <w:style w:type="character" w:customStyle="1" w:styleId="20">
    <w:name w:val="Основной текст 2 Знак"/>
    <w:basedOn w:val="a1"/>
    <w:link w:val="2"/>
    <w:uiPriority w:val="99"/>
    <w:semiHidden/>
    <w:rsid w:val="00584214"/>
    <w:rPr>
      <w:rFonts w:ascii="Times New Roman" w:eastAsia="Times New Roman" w:hAnsi="Times New Roman" w:cs="Times New Roman"/>
      <w:sz w:val="20"/>
      <w:szCs w:val="20"/>
      <w:lang w:eastAsia="ar-SA"/>
    </w:rPr>
  </w:style>
  <w:style w:type="paragraph" w:styleId="ab">
    <w:name w:val="Plain Text"/>
    <w:basedOn w:val="a"/>
    <w:link w:val="ac"/>
    <w:unhideWhenUsed/>
    <w:rsid w:val="00584214"/>
    <w:pPr>
      <w:suppressAutoHyphens w:val="0"/>
      <w:autoSpaceDE w:val="0"/>
      <w:autoSpaceDN w:val="0"/>
    </w:pPr>
    <w:rPr>
      <w:rFonts w:ascii="Courier New" w:hAnsi="Courier New"/>
    </w:rPr>
  </w:style>
  <w:style w:type="character" w:customStyle="1" w:styleId="ac">
    <w:name w:val="Текст Знак"/>
    <w:basedOn w:val="a1"/>
    <w:link w:val="ab"/>
    <w:rsid w:val="00584214"/>
    <w:rPr>
      <w:rFonts w:ascii="Courier New" w:eastAsia="Times New Roman" w:hAnsi="Courier New" w:cs="Times New Roman"/>
      <w:sz w:val="20"/>
      <w:szCs w:val="20"/>
      <w:lang w:eastAsia="ar-SA"/>
    </w:rPr>
  </w:style>
  <w:style w:type="paragraph" w:styleId="ad">
    <w:name w:val="Balloon Text"/>
    <w:basedOn w:val="a"/>
    <w:link w:val="ae"/>
    <w:uiPriority w:val="99"/>
    <w:semiHidden/>
    <w:unhideWhenUsed/>
    <w:rsid w:val="00584214"/>
    <w:rPr>
      <w:rFonts w:ascii="Tahoma" w:hAnsi="Tahoma" w:cs="Tahoma"/>
      <w:sz w:val="16"/>
      <w:szCs w:val="16"/>
    </w:rPr>
  </w:style>
  <w:style w:type="character" w:customStyle="1" w:styleId="ae">
    <w:name w:val="Текст выноски Знак"/>
    <w:basedOn w:val="a1"/>
    <w:link w:val="ad"/>
    <w:uiPriority w:val="99"/>
    <w:semiHidden/>
    <w:rsid w:val="00584214"/>
    <w:rPr>
      <w:rFonts w:ascii="Tahoma" w:eastAsia="Times New Roman" w:hAnsi="Tahoma" w:cs="Tahoma"/>
      <w:sz w:val="16"/>
      <w:szCs w:val="16"/>
      <w:lang w:eastAsia="ar-SA"/>
    </w:rPr>
  </w:style>
  <w:style w:type="paragraph" w:styleId="af">
    <w:name w:val="List Paragraph"/>
    <w:basedOn w:val="a"/>
    <w:uiPriority w:val="34"/>
    <w:qFormat/>
    <w:rsid w:val="00584214"/>
    <w:pPr>
      <w:ind w:left="720"/>
      <w:contextualSpacing/>
    </w:pPr>
  </w:style>
  <w:style w:type="paragraph" w:customStyle="1" w:styleId="a0">
    <w:name w:val="Стиль"/>
    <w:rsid w:val="00584214"/>
    <w:pPr>
      <w:suppressAutoHyphens/>
      <w:spacing w:after="0" w:line="240" w:lineRule="auto"/>
      <w:ind w:firstLine="720"/>
      <w:jc w:val="both"/>
    </w:pPr>
    <w:rPr>
      <w:rFonts w:ascii="Arial" w:eastAsia="Arial" w:hAnsi="Arial" w:cs="Times New Roman"/>
      <w:sz w:val="20"/>
      <w:szCs w:val="20"/>
      <w:lang w:eastAsia="ar-SA"/>
    </w:rPr>
  </w:style>
  <w:style w:type="paragraph" w:customStyle="1" w:styleId="af0">
    <w:name w:val="Таблицы (моноширинный)"/>
    <w:basedOn w:val="a0"/>
    <w:next w:val="a0"/>
    <w:rsid w:val="00584214"/>
    <w:pPr>
      <w:ind w:firstLine="0"/>
    </w:pPr>
    <w:rPr>
      <w:rFonts w:ascii="Courier New" w:hAnsi="Courier New"/>
    </w:rPr>
  </w:style>
  <w:style w:type="paragraph" w:customStyle="1" w:styleId="ConsPlusTitle">
    <w:name w:val="ConsPlusTitle"/>
    <w:rsid w:val="005842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84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Цветовое выделение"/>
    <w:rsid w:val="00584214"/>
    <w:rPr>
      <w:b/>
      <w:bCs/>
      <w:color w:val="000080"/>
      <w:sz w:val="20"/>
      <w:szCs w:val="20"/>
    </w:rPr>
  </w:style>
  <w:style w:type="paragraph" w:customStyle="1" w:styleId="msonormalbullet1gif">
    <w:name w:val="msonormalbullet1.gif"/>
    <w:basedOn w:val="a"/>
    <w:rsid w:val="00584214"/>
    <w:pPr>
      <w:suppressAutoHyphens w:val="0"/>
    </w:pPr>
    <w:rPr>
      <w:sz w:val="24"/>
      <w:szCs w:val="24"/>
      <w:lang w:eastAsia="ru-RU"/>
    </w:rPr>
  </w:style>
  <w:style w:type="paragraph" w:customStyle="1" w:styleId="msonormalbullet2gif">
    <w:name w:val="msonormalbullet2.gif"/>
    <w:basedOn w:val="a"/>
    <w:rsid w:val="00584214"/>
    <w:pPr>
      <w:suppressAutoHyphens w:val="0"/>
    </w:pPr>
    <w:rPr>
      <w:sz w:val="24"/>
      <w:szCs w:val="24"/>
      <w:lang w:eastAsia="ru-RU"/>
    </w:rPr>
  </w:style>
  <w:style w:type="paragraph" w:customStyle="1" w:styleId="msonormalbullet3gif">
    <w:name w:val="msonormalbullet3.gif"/>
    <w:basedOn w:val="a"/>
    <w:rsid w:val="00584214"/>
    <w:pPr>
      <w:suppressAutoHyphens w:val="0"/>
    </w:pPr>
    <w:rPr>
      <w:sz w:val="24"/>
      <w:szCs w:val="24"/>
      <w:lang w:eastAsia="ru-RU"/>
    </w:rPr>
  </w:style>
  <w:style w:type="paragraph" w:customStyle="1" w:styleId="ConsPlusNonformat">
    <w:name w:val="ConsPlusNonformat"/>
    <w:rsid w:val="00590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110CF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B9F0-8417-45B7-8E30-5B36039C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39</Pages>
  <Words>12582</Words>
  <Characters>71722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ASYMADS2015</dc:creator>
  <cp:lastModifiedBy>Пользователь</cp:lastModifiedBy>
  <cp:revision>9</cp:revision>
  <dcterms:created xsi:type="dcterms:W3CDTF">2019-02-04T01:24:00Z</dcterms:created>
  <dcterms:modified xsi:type="dcterms:W3CDTF">2019-03-05T02:28:00Z</dcterms:modified>
</cp:coreProperties>
</file>